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98185" w14:textId="44C012F4" w:rsidR="00E33BC0" w:rsidRDefault="00034CEB" w:rsidP="00907FD6">
      <w:pPr>
        <w:pStyle w:val="Title"/>
        <w:spacing w:after="120"/>
      </w:pPr>
      <w:r>
        <w:t>Formatting</w:t>
      </w:r>
      <w:r w:rsidR="00893227">
        <w:t xml:space="preserve"> your separation agreement</w:t>
      </w:r>
    </w:p>
    <w:p w14:paraId="533BD2AD" w14:textId="166E8DA4" w:rsidR="00D07B1E" w:rsidRDefault="00893227" w:rsidP="00CA15CE">
      <w:r>
        <w:t xml:space="preserve">The text file you create with all the clauses from each section of this </w:t>
      </w:r>
      <w:r w:rsidR="009E693D">
        <w:t xml:space="preserve">guide </w:t>
      </w:r>
      <w:r>
        <w:t>might be quite long</w:t>
      </w:r>
      <w:r w:rsidR="00502AFC">
        <w:t>.</w:t>
      </w:r>
      <w:r>
        <w:t xml:space="preserve"> </w:t>
      </w:r>
      <w:r w:rsidR="00502AFC">
        <w:t>Y</w:t>
      </w:r>
      <w:r>
        <w:t xml:space="preserve">ou will need to </w:t>
      </w:r>
      <w:r w:rsidR="00CA15CE">
        <w:t>clean</w:t>
      </w:r>
      <w:r>
        <w:t xml:space="preserve"> up </w:t>
      </w:r>
      <w:r w:rsidR="00502AFC">
        <w:t xml:space="preserve">some formatting so it’s easier to read </w:t>
      </w:r>
      <w:r>
        <w:t>before you sign it and submit it to the court.</w:t>
      </w:r>
    </w:p>
    <w:p w14:paraId="390E2A2A" w14:textId="39D4C74C" w:rsidR="00D07B1E" w:rsidRDefault="00D07B1E" w:rsidP="00502AFC">
      <w:r>
        <w:t xml:space="preserve">If you're not sure how to do that, </w:t>
      </w:r>
      <w:r w:rsidR="00CD3093">
        <w:t xml:space="preserve">follow </w:t>
      </w:r>
      <w:r>
        <w:t>these step-by-step instructions.</w:t>
      </w:r>
    </w:p>
    <w:p w14:paraId="3CEBCEA8" w14:textId="192597EE" w:rsidR="0087665A" w:rsidRDefault="00D07B1E" w:rsidP="003F2D02">
      <w:r>
        <w:t xml:space="preserve">You can </w:t>
      </w:r>
      <w:r w:rsidR="00CA15CE">
        <w:t>clean</w:t>
      </w:r>
      <w:r w:rsidR="009E693D">
        <w:t xml:space="preserve"> up </w:t>
      </w:r>
      <w:r w:rsidR="003F2D02">
        <w:t xml:space="preserve">each section of </w:t>
      </w:r>
      <w:r w:rsidR="009E693D">
        <w:t xml:space="preserve">your document as you work through the guide, </w:t>
      </w:r>
      <w:r>
        <w:t xml:space="preserve">or </w:t>
      </w:r>
      <w:r w:rsidR="00034CEB">
        <w:t xml:space="preserve">you can </w:t>
      </w:r>
      <w:r w:rsidR="00CA15CE">
        <w:t>clean</w:t>
      </w:r>
      <w:r w:rsidR="009E693D">
        <w:t xml:space="preserve"> up all the text </w:t>
      </w:r>
      <w:r>
        <w:t xml:space="preserve">at the end. It's up to you. </w:t>
      </w:r>
      <w:r w:rsidR="00034CEB">
        <w:t xml:space="preserve">Either way, </w:t>
      </w:r>
      <w:r>
        <w:t xml:space="preserve">it will take some time. </w:t>
      </w:r>
      <w:r w:rsidR="00B8772B">
        <w:t>There’s no rush, so b</w:t>
      </w:r>
      <w:r>
        <w:t>e patient</w:t>
      </w:r>
      <w:r w:rsidR="00B8772B">
        <w:t xml:space="preserve"> with yourself</w:t>
      </w:r>
      <w:r>
        <w:t>, and remember to save you</w:t>
      </w:r>
      <w:r w:rsidR="009E693D">
        <w:t>r file at the end of each step.</w:t>
      </w:r>
    </w:p>
    <w:p w14:paraId="6F7455A3" w14:textId="358BDF1C" w:rsidR="00D07B1E" w:rsidRDefault="00351A26" w:rsidP="00502AFC">
      <w:r>
        <w:t>If you'</w:t>
      </w:r>
      <w:r w:rsidR="00034CEB">
        <w:t>r</w:t>
      </w:r>
      <w:r>
        <w:t xml:space="preserve">e </w:t>
      </w:r>
      <w:r w:rsidR="001D1FF5">
        <w:t xml:space="preserve">not </w:t>
      </w:r>
      <w:r w:rsidR="00B8772B">
        <w:t>familiar with the</w:t>
      </w:r>
      <w:r w:rsidR="00034CEB">
        <w:t xml:space="preserve"> functions in a </w:t>
      </w:r>
      <w:r>
        <w:t xml:space="preserve">word processor, </w:t>
      </w:r>
      <w:r w:rsidR="007351E0">
        <w:t xml:space="preserve">you might find </w:t>
      </w:r>
      <w:r w:rsidR="00034CEB">
        <w:t xml:space="preserve">the program's built-in Help useful. You can also find lots of how-to </w:t>
      </w:r>
      <w:r w:rsidR="00034CEB" w:rsidRPr="00034CEB">
        <w:t>information</w:t>
      </w:r>
      <w:r w:rsidR="00034CEB">
        <w:t xml:space="preserve"> on </w:t>
      </w:r>
      <w:r>
        <w:t xml:space="preserve">the </w:t>
      </w:r>
      <w:r w:rsidR="00CD3093">
        <w:t>Internet</w:t>
      </w:r>
      <w:r>
        <w:t>.</w:t>
      </w:r>
    </w:p>
    <w:p w14:paraId="5D0639E3" w14:textId="68401416" w:rsidR="00CD3093" w:rsidRDefault="00553EF4" w:rsidP="00553EF4">
      <w:pPr>
        <w:pBdr>
          <w:top w:val="single" w:sz="4" w:space="1" w:color="auto"/>
          <w:left w:val="single" w:sz="4" w:space="4" w:color="auto"/>
          <w:bottom w:val="single" w:sz="4" w:space="1" w:color="auto"/>
          <w:right w:val="single" w:sz="4" w:space="4" w:color="auto"/>
        </w:pBdr>
      </w:pPr>
      <w:r>
        <w:t xml:space="preserve">Note: </w:t>
      </w:r>
      <w:r w:rsidR="00CD3093">
        <w:t xml:space="preserve">The </w:t>
      </w:r>
      <w:r w:rsidR="00A8463F">
        <w:t xml:space="preserve">images in these instructions </w:t>
      </w:r>
      <w:r w:rsidR="0087665A">
        <w:t xml:space="preserve">are </w:t>
      </w:r>
      <w:r w:rsidR="00A8463F">
        <w:t xml:space="preserve">from </w:t>
      </w:r>
      <w:r w:rsidR="00CD3093">
        <w:t>Microsoft Word 2016. Older versions of Word</w:t>
      </w:r>
      <w:r w:rsidR="00A8463F">
        <w:t xml:space="preserve"> and most other word processors</w:t>
      </w:r>
      <w:r w:rsidR="00CD3093">
        <w:t xml:space="preserve"> should have the same functions, but </w:t>
      </w:r>
      <w:r w:rsidR="0087665A">
        <w:t xml:space="preserve">they might be </w:t>
      </w:r>
      <w:r w:rsidR="00CD3093">
        <w:t>in other locations.</w:t>
      </w:r>
    </w:p>
    <w:p w14:paraId="50CF7C04" w14:textId="54B755B4" w:rsidR="00761E53" w:rsidRPr="00761E53" w:rsidRDefault="00761E53" w:rsidP="0087665A">
      <w:pPr>
        <w:rPr>
          <w:b/>
          <w:bCs/>
          <w:sz w:val="28"/>
          <w:szCs w:val="28"/>
        </w:rPr>
      </w:pPr>
      <w:r w:rsidRPr="00761E53">
        <w:rPr>
          <w:b/>
          <w:bCs/>
          <w:sz w:val="28"/>
          <w:szCs w:val="28"/>
        </w:rPr>
        <w:t>The Steps</w:t>
      </w:r>
    </w:p>
    <w:p w14:paraId="435903C1" w14:textId="0C92C63D" w:rsidR="00CC0287" w:rsidRDefault="00761E53">
      <w:pPr>
        <w:pStyle w:val="TOC1"/>
        <w:tabs>
          <w:tab w:val="right" w:leader="dot" w:pos="9350"/>
        </w:tabs>
        <w:rPr>
          <w:rFonts w:eastAsiaTheme="minorEastAsia"/>
          <w:noProof/>
          <w:sz w:val="22"/>
          <w:lang w:eastAsia="en-CA"/>
        </w:rPr>
      </w:pPr>
      <w:r>
        <w:fldChar w:fldCharType="begin"/>
      </w:r>
      <w:r>
        <w:instrText xml:space="preserve"> TOC \o "1-2" \h \z \u </w:instrText>
      </w:r>
      <w:r>
        <w:fldChar w:fldCharType="separate"/>
      </w:r>
      <w:hyperlink w:anchor="_Toc23416658" w:history="1">
        <w:r w:rsidR="00CC0287" w:rsidRPr="00B761E6">
          <w:rPr>
            <w:rStyle w:val="Hyperlink"/>
            <w:noProof/>
          </w:rPr>
          <w:t>Step 1. Save your file</w:t>
        </w:r>
        <w:r w:rsidR="00CC0287">
          <w:rPr>
            <w:noProof/>
            <w:webHidden/>
          </w:rPr>
          <w:tab/>
        </w:r>
        <w:r w:rsidR="00CC0287">
          <w:rPr>
            <w:noProof/>
            <w:webHidden/>
          </w:rPr>
          <w:fldChar w:fldCharType="begin"/>
        </w:r>
        <w:r w:rsidR="00CC0287">
          <w:rPr>
            <w:noProof/>
            <w:webHidden/>
          </w:rPr>
          <w:instrText xml:space="preserve"> PAGEREF _Toc23416658 \h </w:instrText>
        </w:r>
        <w:r w:rsidR="00CC0287">
          <w:rPr>
            <w:noProof/>
            <w:webHidden/>
          </w:rPr>
        </w:r>
        <w:r w:rsidR="00CC0287">
          <w:rPr>
            <w:noProof/>
            <w:webHidden/>
          </w:rPr>
          <w:fldChar w:fldCharType="separate"/>
        </w:r>
        <w:r w:rsidR="00CC0287">
          <w:rPr>
            <w:noProof/>
            <w:webHidden/>
          </w:rPr>
          <w:t>2</w:t>
        </w:r>
        <w:r w:rsidR="00CC0287">
          <w:rPr>
            <w:noProof/>
            <w:webHidden/>
          </w:rPr>
          <w:fldChar w:fldCharType="end"/>
        </w:r>
      </w:hyperlink>
    </w:p>
    <w:p w14:paraId="48F1DE3A" w14:textId="7CD9397D" w:rsidR="00CC0287" w:rsidRDefault="0080239E">
      <w:pPr>
        <w:pStyle w:val="TOC1"/>
        <w:tabs>
          <w:tab w:val="right" w:leader="dot" w:pos="9350"/>
        </w:tabs>
        <w:rPr>
          <w:rFonts w:eastAsiaTheme="minorEastAsia"/>
          <w:noProof/>
          <w:sz w:val="22"/>
          <w:lang w:eastAsia="en-CA"/>
        </w:rPr>
      </w:pPr>
      <w:hyperlink w:anchor="_Toc23416659" w:history="1">
        <w:r w:rsidR="00CC0287" w:rsidRPr="00B761E6">
          <w:rPr>
            <w:rStyle w:val="Hyperlink"/>
            <w:noProof/>
          </w:rPr>
          <w:t>Step 2. Add a footer, with file name and page numbering</w:t>
        </w:r>
        <w:r w:rsidR="00CC0287">
          <w:rPr>
            <w:noProof/>
            <w:webHidden/>
          </w:rPr>
          <w:tab/>
        </w:r>
        <w:r w:rsidR="00CC0287">
          <w:rPr>
            <w:noProof/>
            <w:webHidden/>
          </w:rPr>
          <w:fldChar w:fldCharType="begin"/>
        </w:r>
        <w:r w:rsidR="00CC0287">
          <w:rPr>
            <w:noProof/>
            <w:webHidden/>
          </w:rPr>
          <w:instrText xml:space="preserve"> PAGEREF _Toc23416659 \h </w:instrText>
        </w:r>
        <w:r w:rsidR="00CC0287">
          <w:rPr>
            <w:noProof/>
            <w:webHidden/>
          </w:rPr>
        </w:r>
        <w:r w:rsidR="00CC0287">
          <w:rPr>
            <w:noProof/>
            <w:webHidden/>
          </w:rPr>
          <w:fldChar w:fldCharType="separate"/>
        </w:r>
        <w:r w:rsidR="00CC0287">
          <w:rPr>
            <w:noProof/>
            <w:webHidden/>
          </w:rPr>
          <w:t>3</w:t>
        </w:r>
        <w:r w:rsidR="00CC0287">
          <w:rPr>
            <w:noProof/>
            <w:webHidden/>
          </w:rPr>
          <w:fldChar w:fldCharType="end"/>
        </w:r>
      </w:hyperlink>
    </w:p>
    <w:p w14:paraId="01E72C1E" w14:textId="143FDE3A" w:rsidR="00CC0287" w:rsidRDefault="0080239E">
      <w:pPr>
        <w:pStyle w:val="TOC1"/>
        <w:tabs>
          <w:tab w:val="right" w:leader="dot" w:pos="9350"/>
        </w:tabs>
        <w:rPr>
          <w:rFonts w:eastAsiaTheme="minorEastAsia"/>
          <w:noProof/>
          <w:sz w:val="22"/>
          <w:lang w:eastAsia="en-CA"/>
        </w:rPr>
      </w:pPr>
      <w:hyperlink w:anchor="_Toc23416660" w:history="1">
        <w:r w:rsidR="00CC0287" w:rsidRPr="00B761E6">
          <w:rPr>
            <w:rStyle w:val="Hyperlink"/>
            <w:noProof/>
          </w:rPr>
          <w:t>Step 3. Delete information that's not needed</w:t>
        </w:r>
        <w:r w:rsidR="00CC0287">
          <w:rPr>
            <w:noProof/>
            <w:webHidden/>
          </w:rPr>
          <w:tab/>
        </w:r>
        <w:r w:rsidR="00CC0287">
          <w:rPr>
            <w:noProof/>
            <w:webHidden/>
          </w:rPr>
          <w:fldChar w:fldCharType="begin"/>
        </w:r>
        <w:r w:rsidR="00CC0287">
          <w:rPr>
            <w:noProof/>
            <w:webHidden/>
          </w:rPr>
          <w:instrText xml:space="preserve"> PAGEREF _Toc23416660 \h </w:instrText>
        </w:r>
        <w:r w:rsidR="00CC0287">
          <w:rPr>
            <w:noProof/>
            <w:webHidden/>
          </w:rPr>
        </w:r>
        <w:r w:rsidR="00CC0287">
          <w:rPr>
            <w:noProof/>
            <w:webHidden/>
          </w:rPr>
          <w:fldChar w:fldCharType="separate"/>
        </w:r>
        <w:r w:rsidR="00CC0287">
          <w:rPr>
            <w:noProof/>
            <w:webHidden/>
          </w:rPr>
          <w:t>4</w:t>
        </w:r>
        <w:r w:rsidR="00CC0287">
          <w:rPr>
            <w:noProof/>
            <w:webHidden/>
          </w:rPr>
          <w:fldChar w:fldCharType="end"/>
        </w:r>
      </w:hyperlink>
    </w:p>
    <w:p w14:paraId="1C943499" w14:textId="10E3FF93" w:rsidR="00CC0287" w:rsidRDefault="0080239E">
      <w:pPr>
        <w:pStyle w:val="TOC1"/>
        <w:tabs>
          <w:tab w:val="right" w:leader="dot" w:pos="9350"/>
        </w:tabs>
        <w:rPr>
          <w:rFonts w:eastAsiaTheme="minorEastAsia"/>
          <w:noProof/>
          <w:sz w:val="22"/>
          <w:lang w:eastAsia="en-CA"/>
        </w:rPr>
      </w:pPr>
      <w:hyperlink w:anchor="_Toc23416661" w:history="1">
        <w:r w:rsidR="00CC0287" w:rsidRPr="00B761E6">
          <w:rPr>
            <w:rStyle w:val="Hyperlink"/>
            <w:noProof/>
          </w:rPr>
          <w:t>Step 4. Number the paragraphs</w:t>
        </w:r>
        <w:r w:rsidR="00CC0287">
          <w:rPr>
            <w:noProof/>
            <w:webHidden/>
          </w:rPr>
          <w:tab/>
        </w:r>
        <w:r w:rsidR="00CC0287">
          <w:rPr>
            <w:noProof/>
            <w:webHidden/>
          </w:rPr>
          <w:fldChar w:fldCharType="begin"/>
        </w:r>
        <w:r w:rsidR="00CC0287">
          <w:rPr>
            <w:noProof/>
            <w:webHidden/>
          </w:rPr>
          <w:instrText xml:space="preserve"> PAGEREF _Toc23416661 \h </w:instrText>
        </w:r>
        <w:r w:rsidR="00CC0287">
          <w:rPr>
            <w:noProof/>
            <w:webHidden/>
          </w:rPr>
        </w:r>
        <w:r w:rsidR="00CC0287">
          <w:rPr>
            <w:noProof/>
            <w:webHidden/>
          </w:rPr>
          <w:fldChar w:fldCharType="separate"/>
        </w:r>
        <w:r w:rsidR="00CC0287">
          <w:rPr>
            <w:noProof/>
            <w:webHidden/>
          </w:rPr>
          <w:t>5</w:t>
        </w:r>
        <w:r w:rsidR="00CC0287">
          <w:rPr>
            <w:noProof/>
            <w:webHidden/>
          </w:rPr>
          <w:fldChar w:fldCharType="end"/>
        </w:r>
      </w:hyperlink>
    </w:p>
    <w:p w14:paraId="7CB27FD0" w14:textId="1E2F8BA5" w:rsidR="00CC0287" w:rsidRDefault="0080239E">
      <w:pPr>
        <w:pStyle w:val="TOC1"/>
        <w:tabs>
          <w:tab w:val="right" w:leader="dot" w:pos="9350"/>
        </w:tabs>
        <w:rPr>
          <w:rFonts w:eastAsiaTheme="minorEastAsia"/>
          <w:noProof/>
          <w:sz w:val="22"/>
          <w:lang w:eastAsia="en-CA"/>
        </w:rPr>
      </w:pPr>
      <w:hyperlink w:anchor="_Toc23416662" w:history="1">
        <w:r w:rsidR="00CC0287" w:rsidRPr="00B761E6">
          <w:rPr>
            <w:rStyle w:val="Hyperlink"/>
            <w:noProof/>
          </w:rPr>
          <w:t>Step 5. Turn off numbering on subheadings</w:t>
        </w:r>
        <w:r w:rsidR="00CC0287">
          <w:rPr>
            <w:noProof/>
            <w:webHidden/>
          </w:rPr>
          <w:tab/>
        </w:r>
        <w:r w:rsidR="00CC0287">
          <w:rPr>
            <w:noProof/>
            <w:webHidden/>
          </w:rPr>
          <w:fldChar w:fldCharType="begin"/>
        </w:r>
        <w:r w:rsidR="00CC0287">
          <w:rPr>
            <w:noProof/>
            <w:webHidden/>
          </w:rPr>
          <w:instrText xml:space="preserve"> PAGEREF _Toc23416662 \h </w:instrText>
        </w:r>
        <w:r w:rsidR="00CC0287">
          <w:rPr>
            <w:noProof/>
            <w:webHidden/>
          </w:rPr>
        </w:r>
        <w:r w:rsidR="00CC0287">
          <w:rPr>
            <w:noProof/>
            <w:webHidden/>
          </w:rPr>
          <w:fldChar w:fldCharType="separate"/>
        </w:r>
        <w:r w:rsidR="00CC0287">
          <w:rPr>
            <w:noProof/>
            <w:webHidden/>
          </w:rPr>
          <w:t>7</w:t>
        </w:r>
        <w:r w:rsidR="00CC0287">
          <w:rPr>
            <w:noProof/>
            <w:webHidden/>
          </w:rPr>
          <w:fldChar w:fldCharType="end"/>
        </w:r>
      </w:hyperlink>
    </w:p>
    <w:p w14:paraId="66DE422D" w14:textId="0B704322" w:rsidR="00CC0287" w:rsidRDefault="0080239E">
      <w:pPr>
        <w:pStyle w:val="TOC1"/>
        <w:tabs>
          <w:tab w:val="right" w:leader="dot" w:pos="9350"/>
        </w:tabs>
        <w:rPr>
          <w:rFonts w:eastAsiaTheme="minorEastAsia"/>
          <w:noProof/>
          <w:sz w:val="22"/>
          <w:lang w:eastAsia="en-CA"/>
        </w:rPr>
      </w:pPr>
      <w:hyperlink w:anchor="_Toc23416663" w:history="1">
        <w:r w:rsidR="00CC0287" w:rsidRPr="00B761E6">
          <w:rPr>
            <w:rStyle w:val="Hyperlink"/>
            <w:noProof/>
          </w:rPr>
          <w:t>Step 6. Format the subheadings, if needed</w:t>
        </w:r>
        <w:r w:rsidR="00CC0287">
          <w:rPr>
            <w:noProof/>
            <w:webHidden/>
          </w:rPr>
          <w:tab/>
        </w:r>
        <w:r w:rsidR="00CC0287">
          <w:rPr>
            <w:noProof/>
            <w:webHidden/>
          </w:rPr>
          <w:fldChar w:fldCharType="begin"/>
        </w:r>
        <w:r w:rsidR="00CC0287">
          <w:rPr>
            <w:noProof/>
            <w:webHidden/>
          </w:rPr>
          <w:instrText xml:space="preserve"> PAGEREF _Toc23416663 \h </w:instrText>
        </w:r>
        <w:r w:rsidR="00CC0287">
          <w:rPr>
            <w:noProof/>
            <w:webHidden/>
          </w:rPr>
        </w:r>
        <w:r w:rsidR="00CC0287">
          <w:rPr>
            <w:noProof/>
            <w:webHidden/>
          </w:rPr>
          <w:fldChar w:fldCharType="separate"/>
        </w:r>
        <w:r w:rsidR="00CC0287">
          <w:rPr>
            <w:noProof/>
            <w:webHidden/>
          </w:rPr>
          <w:t>8</w:t>
        </w:r>
        <w:r w:rsidR="00CC0287">
          <w:rPr>
            <w:noProof/>
            <w:webHidden/>
          </w:rPr>
          <w:fldChar w:fldCharType="end"/>
        </w:r>
      </w:hyperlink>
    </w:p>
    <w:p w14:paraId="779D9CAC" w14:textId="47673BCE" w:rsidR="00CC0287" w:rsidRDefault="0080239E">
      <w:pPr>
        <w:pStyle w:val="TOC1"/>
        <w:tabs>
          <w:tab w:val="right" w:leader="dot" w:pos="9350"/>
        </w:tabs>
        <w:rPr>
          <w:rFonts w:eastAsiaTheme="minorEastAsia"/>
          <w:noProof/>
          <w:sz w:val="22"/>
          <w:lang w:eastAsia="en-CA"/>
        </w:rPr>
      </w:pPr>
      <w:hyperlink w:anchor="_Toc23416664" w:history="1">
        <w:r w:rsidR="00CC0287" w:rsidRPr="00B761E6">
          <w:rPr>
            <w:rStyle w:val="Hyperlink"/>
            <w:noProof/>
          </w:rPr>
          <w:t>Step 7. Create bulleted lists where needed</w:t>
        </w:r>
        <w:r w:rsidR="00CC0287">
          <w:rPr>
            <w:noProof/>
            <w:webHidden/>
          </w:rPr>
          <w:tab/>
        </w:r>
        <w:r w:rsidR="00CC0287">
          <w:rPr>
            <w:noProof/>
            <w:webHidden/>
          </w:rPr>
          <w:fldChar w:fldCharType="begin"/>
        </w:r>
        <w:r w:rsidR="00CC0287">
          <w:rPr>
            <w:noProof/>
            <w:webHidden/>
          </w:rPr>
          <w:instrText xml:space="preserve"> PAGEREF _Toc23416664 \h </w:instrText>
        </w:r>
        <w:r w:rsidR="00CC0287">
          <w:rPr>
            <w:noProof/>
            <w:webHidden/>
          </w:rPr>
        </w:r>
        <w:r w:rsidR="00CC0287">
          <w:rPr>
            <w:noProof/>
            <w:webHidden/>
          </w:rPr>
          <w:fldChar w:fldCharType="separate"/>
        </w:r>
        <w:r w:rsidR="00CC0287">
          <w:rPr>
            <w:noProof/>
            <w:webHidden/>
          </w:rPr>
          <w:t>10</w:t>
        </w:r>
        <w:r w:rsidR="00CC0287">
          <w:rPr>
            <w:noProof/>
            <w:webHidden/>
          </w:rPr>
          <w:fldChar w:fldCharType="end"/>
        </w:r>
      </w:hyperlink>
    </w:p>
    <w:p w14:paraId="74907B00" w14:textId="04561060" w:rsidR="00CC0287" w:rsidRDefault="0080239E">
      <w:pPr>
        <w:pStyle w:val="TOC1"/>
        <w:tabs>
          <w:tab w:val="right" w:leader="dot" w:pos="9350"/>
        </w:tabs>
        <w:rPr>
          <w:rFonts w:eastAsiaTheme="minorEastAsia"/>
          <w:noProof/>
          <w:sz w:val="22"/>
          <w:lang w:eastAsia="en-CA"/>
        </w:rPr>
      </w:pPr>
      <w:hyperlink w:anchor="_Toc23416665" w:history="1">
        <w:r w:rsidR="00CC0287" w:rsidRPr="00B761E6">
          <w:rPr>
            <w:rStyle w:val="Hyperlink"/>
            <w:noProof/>
          </w:rPr>
          <w:t>Step 8. Review the text</w:t>
        </w:r>
        <w:r w:rsidR="00CC0287">
          <w:rPr>
            <w:noProof/>
            <w:webHidden/>
          </w:rPr>
          <w:tab/>
        </w:r>
        <w:r w:rsidR="00CC0287">
          <w:rPr>
            <w:noProof/>
            <w:webHidden/>
          </w:rPr>
          <w:fldChar w:fldCharType="begin"/>
        </w:r>
        <w:r w:rsidR="00CC0287">
          <w:rPr>
            <w:noProof/>
            <w:webHidden/>
          </w:rPr>
          <w:instrText xml:space="preserve"> PAGEREF _Toc23416665 \h </w:instrText>
        </w:r>
        <w:r w:rsidR="00CC0287">
          <w:rPr>
            <w:noProof/>
            <w:webHidden/>
          </w:rPr>
        </w:r>
        <w:r w:rsidR="00CC0287">
          <w:rPr>
            <w:noProof/>
            <w:webHidden/>
          </w:rPr>
          <w:fldChar w:fldCharType="separate"/>
        </w:r>
        <w:r w:rsidR="00CC0287">
          <w:rPr>
            <w:noProof/>
            <w:webHidden/>
          </w:rPr>
          <w:t>12</w:t>
        </w:r>
        <w:r w:rsidR="00CC0287">
          <w:rPr>
            <w:noProof/>
            <w:webHidden/>
          </w:rPr>
          <w:fldChar w:fldCharType="end"/>
        </w:r>
      </w:hyperlink>
    </w:p>
    <w:p w14:paraId="65CBAD67" w14:textId="40FB3BE0" w:rsidR="00CC0287" w:rsidRDefault="0080239E">
      <w:pPr>
        <w:pStyle w:val="TOC2"/>
        <w:tabs>
          <w:tab w:val="right" w:leader="dot" w:pos="9350"/>
        </w:tabs>
        <w:rPr>
          <w:rFonts w:eastAsiaTheme="minorEastAsia"/>
          <w:noProof/>
          <w:sz w:val="22"/>
          <w:lang w:eastAsia="en-CA"/>
        </w:rPr>
      </w:pPr>
      <w:hyperlink w:anchor="_Toc23416666" w:history="1">
        <w:r w:rsidR="00CC0287" w:rsidRPr="00B761E6">
          <w:rPr>
            <w:rStyle w:val="Hyperlink"/>
            <w:noProof/>
          </w:rPr>
          <w:t>Check the logic and flow</w:t>
        </w:r>
        <w:r w:rsidR="00CC0287">
          <w:rPr>
            <w:noProof/>
            <w:webHidden/>
          </w:rPr>
          <w:tab/>
        </w:r>
        <w:r w:rsidR="00CC0287">
          <w:rPr>
            <w:noProof/>
            <w:webHidden/>
          </w:rPr>
          <w:fldChar w:fldCharType="begin"/>
        </w:r>
        <w:r w:rsidR="00CC0287">
          <w:rPr>
            <w:noProof/>
            <w:webHidden/>
          </w:rPr>
          <w:instrText xml:space="preserve"> PAGEREF _Toc23416666 \h </w:instrText>
        </w:r>
        <w:r w:rsidR="00CC0287">
          <w:rPr>
            <w:noProof/>
            <w:webHidden/>
          </w:rPr>
        </w:r>
        <w:r w:rsidR="00CC0287">
          <w:rPr>
            <w:noProof/>
            <w:webHidden/>
          </w:rPr>
          <w:fldChar w:fldCharType="separate"/>
        </w:r>
        <w:r w:rsidR="00CC0287">
          <w:rPr>
            <w:noProof/>
            <w:webHidden/>
          </w:rPr>
          <w:t>12</w:t>
        </w:r>
        <w:r w:rsidR="00CC0287">
          <w:rPr>
            <w:noProof/>
            <w:webHidden/>
          </w:rPr>
          <w:fldChar w:fldCharType="end"/>
        </w:r>
      </w:hyperlink>
    </w:p>
    <w:p w14:paraId="51C832BE" w14:textId="3547A3E0" w:rsidR="00CC0287" w:rsidRDefault="0080239E">
      <w:pPr>
        <w:pStyle w:val="TOC2"/>
        <w:tabs>
          <w:tab w:val="right" w:leader="dot" w:pos="9350"/>
        </w:tabs>
        <w:rPr>
          <w:rFonts w:eastAsiaTheme="minorEastAsia"/>
          <w:noProof/>
          <w:sz w:val="22"/>
          <w:lang w:eastAsia="en-CA"/>
        </w:rPr>
      </w:pPr>
      <w:hyperlink w:anchor="_Toc23416667" w:history="1">
        <w:r w:rsidR="00CC0287" w:rsidRPr="00B761E6">
          <w:rPr>
            <w:rStyle w:val="Hyperlink"/>
            <w:noProof/>
          </w:rPr>
          <w:t>Check the fonts</w:t>
        </w:r>
        <w:r w:rsidR="00CC0287">
          <w:rPr>
            <w:noProof/>
            <w:webHidden/>
          </w:rPr>
          <w:tab/>
        </w:r>
        <w:r w:rsidR="00CC0287">
          <w:rPr>
            <w:noProof/>
            <w:webHidden/>
          </w:rPr>
          <w:fldChar w:fldCharType="begin"/>
        </w:r>
        <w:r w:rsidR="00CC0287">
          <w:rPr>
            <w:noProof/>
            <w:webHidden/>
          </w:rPr>
          <w:instrText xml:space="preserve"> PAGEREF _Toc23416667 \h </w:instrText>
        </w:r>
        <w:r w:rsidR="00CC0287">
          <w:rPr>
            <w:noProof/>
            <w:webHidden/>
          </w:rPr>
        </w:r>
        <w:r w:rsidR="00CC0287">
          <w:rPr>
            <w:noProof/>
            <w:webHidden/>
          </w:rPr>
          <w:fldChar w:fldCharType="separate"/>
        </w:r>
        <w:r w:rsidR="00CC0287">
          <w:rPr>
            <w:noProof/>
            <w:webHidden/>
          </w:rPr>
          <w:t>12</w:t>
        </w:r>
        <w:r w:rsidR="00CC0287">
          <w:rPr>
            <w:noProof/>
            <w:webHidden/>
          </w:rPr>
          <w:fldChar w:fldCharType="end"/>
        </w:r>
      </w:hyperlink>
    </w:p>
    <w:p w14:paraId="084F7333" w14:textId="08F32A65" w:rsidR="00CC0287" w:rsidRDefault="0080239E">
      <w:pPr>
        <w:pStyle w:val="TOC1"/>
        <w:tabs>
          <w:tab w:val="right" w:leader="dot" w:pos="9350"/>
        </w:tabs>
        <w:rPr>
          <w:rFonts w:eastAsiaTheme="minorEastAsia"/>
          <w:noProof/>
          <w:sz w:val="22"/>
          <w:lang w:eastAsia="en-CA"/>
        </w:rPr>
      </w:pPr>
      <w:hyperlink w:anchor="_Toc23416668" w:history="1">
        <w:r w:rsidR="00CC0287" w:rsidRPr="00B761E6">
          <w:rPr>
            <w:rStyle w:val="Hyperlink"/>
            <w:noProof/>
          </w:rPr>
          <w:t>Step 9. Add the signature table</w:t>
        </w:r>
        <w:r w:rsidR="00CC0287">
          <w:rPr>
            <w:noProof/>
            <w:webHidden/>
          </w:rPr>
          <w:tab/>
        </w:r>
        <w:r w:rsidR="00CC0287">
          <w:rPr>
            <w:noProof/>
            <w:webHidden/>
          </w:rPr>
          <w:fldChar w:fldCharType="begin"/>
        </w:r>
        <w:r w:rsidR="00CC0287">
          <w:rPr>
            <w:noProof/>
            <w:webHidden/>
          </w:rPr>
          <w:instrText xml:space="preserve"> PAGEREF _Toc23416668 \h </w:instrText>
        </w:r>
        <w:r w:rsidR="00CC0287">
          <w:rPr>
            <w:noProof/>
            <w:webHidden/>
          </w:rPr>
        </w:r>
        <w:r w:rsidR="00CC0287">
          <w:rPr>
            <w:noProof/>
            <w:webHidden/>
          </w:rPr>
          <w:fldChar w:fldCharType="separate"/>
        </w:r>
        <w:r w:rsidR="00CC0287">
          <w:rPr>
            <w:noProof/>
            <w:webHidden/>
          </w:rPr>
          <w:t>14</w:t>
        </w:r>
        <w:r w:rsidR="00CC0287">
          <w:rPr>
            <w:noProof/>
            <w:webHidden/>
          </w:rPr>
          <w:fldChar w:fldCharType="end"/>
        </w:r>
      </w:hyperlink>
    </w:p>
    <w:p w14:paraId="6B032CA3" w14:textId="222C31B6" w:rsidR="00CC0287" w:rsidRDefault="0080239E">
      <w:pPr>
        <w:pStyle w:val="TOC1"/>
        <w:tabs>
          <w:tab w:val="right" w:leader="dot" w:pos="9350"/>
        </w:tabs>
        <w:rPr>
          <w:rStyle w:val="Hyperlink"/>
          <w:noProof/>
        </w:rPr>
      </w:pPr>
      <w:hyperlink w:anchor="_Toc23416669" w:history="1">
        <w:r w:rsidR="00CC0287" w:rsidRPr="00B761E6">
          <w:rPr>
            <w:rStyle w:val="Hyperlink"/>
            <w:noProof/>
          </w:rPr>
          <w:t>Step 10. Print your agreement and take it to a lawyer for review</w:t>
        </w:r>
        <w:r w:rsidR="00CC0287">
          <w:rPr>
            <w:noProof/>
            <w:webHidden/>
          </w:rPr>
          <w:tab/>
        </w:r>
        <w:r w:rsidR="00CC0287">
          <w:rPr>
            <w:noProof/>
            <w:webHidden/>
          </w:rPr>
          <w:fldChar w:fldCharType="begin"/>
        </w:r>
        <w:r w:rsidR="00CC0287">
          <w:rPr>
            <w:noProof/>
            <w:webHidden/>
          </w:rPr>
          <w:instrText xml:space="preserve"> PAGEREF _Toc23416669 \h </w:instrText>
        </w:r>
        <w:r w:rsidR="00CC0287">
          <w:rPr>
            <w:noProof/>
            <w:webHidden/>
          </w:rPr>
        </w:r>
        <w:r w:rsidR="00CC0287">
          <w:rPr>
            <w:noProof/>
            <w:webHidden/>
          </w:rPr>
          <w:fldChar w:fldCharType="separate"/>
        </w:r>
        <w:r w:rsidR="00CC0287">
          <w:rPr>
            <w:noProof/>
            <w:webHidden/>
          </w:rPr>
          <w:t>14</w:t>
        </w:r>
        <w:r w:rsidR="00CC0287">
          <w:rPr>
            <w:noProof/>
            <w:webHidden/>
          </w:rPr>
          <w:fldChar w:fldCharType="end"/>
        </w:r>
      </w:hyperlink>
      <w:r w:rsidR="00CA15CE">
        <w:rPr>
          <w:rStyle w:val="Hyperlink"/>
          <w:noProof/>
        </w:rPr>
        <w:br/>
      </w:r>
    </w:p>
    <w:p w14:paraId="37D7757E" w14:textId="06B4DD95" w:rsidR="00CC0287" w:rsidRPr="00666081" w:rsidRDefault="00761E53" w:rsidP="00CC0287">
      <w:pPr>
        <w:pBdr>
          <w:top w:val="single" w:sz="4" w:space="1" w:color="auto"/>
          <w:left w:val="single" w:sz="4" w:space="4" w:color="auto"/>
          <w:bottom w:val="single" w:sz="4" w:space="1" w:color="auto"/>
          <w:right w:val="single" w:sz="4" w:space="4" w:color="auto"/>
        </w:pBdr>
        <w:ind w:left="360"/>
        <w:jc w:val="center"/>
        <w:rPr>
          <w:color w:val="4472C4" w:themeColor="accent5"/>
          <w:sz w:val="32"/>
          <w:szCs w:val="32"/>
        </w:rPr>
      </w:pPr>
      <w:r>
        <w:fldChar w:fldCharType="end"/>
      </w:r>
      <w:r w:rsidR="00CC0287" w:rsidRPr="00666081">
        <w:rPr>
          <w:color w:val="4472C4" w:themeColor="accent5"/>
          <w:sz w:val="32"/>
          <w:szCs w:val="32"/>
        </w:rPr>
        <w:t xml:space="preserve">It’s easy to </w:t>
      </w:r>
      <w:r w:rsidR="00CC0287">
        <w:rPr>
          <w:color w:val="4472C4" w:themeColor="accent5"/>
          <w:sz w:val="32"/>
          <w:szCs w:val="32"/>
        </w:rPr>
        <w:t xml:space="preserve">fix </w:t>
      </w:r>
      <w:r w:rsidR="00CC0287" w:rsidRPr="00666081">
        <w:rPr>
          <w:color w:val="4472C4" w:themeColor="accent5"/>
          <w:sz w:val="32"/>
          <w:szCs w:val="32"/>
        </w:rPr>
        <w:t xml:space="preserve">a mistake </w:t>
      </w:r>
      <w:r w:rsidR="00CC0287">
        <w:rPr>
          <w:color w:val="4472C4" w:themeColor="accent5"/>
          <w:sz w:val="32"/>
          <w:szCs w:val="32"/>
        </w:rPr>
        <w:t>if you make one.</w:t>
      </w:r>
      <w:r w:rsidR="00CC0287" w:rsidRPr="00666081">
        <w:rPr>
          <w:color w:val="4472C4" w:themeColor="accent5"/>
          <w:sz w:val="32"/>
          <w:szCs w:val="32"/>
        </w:rPr>
        <w:t xml:space="preserve"> </w:t>
      </w:r>
      <w:r w:rsidR="00CC0287" w:rsidRPr="00666081">
        <w:rPr>
          <w:color w:val="4472C4" w:themeColor="accent5"/>
          <w:sz w:val="32"/>
          <w:szCs w:val="32"/>
        </w:rPr>
        <w:br/>
        <w:t xml:space="preserve">Pressing </w:t>
      </w:r>
      <w:r w:rsidR="00CC0287" w:rsidRPr="00666081">
        <w:rPr>
          <w:b/>
          <w:bCs/>
          <w:color w:val="4472C4" w:themeColor="accent5"/>
          <w:sz w:val="32"/>
          <w:szCs w:val="32"/>
        </w:rPr>
        <w:t>Crtl + Z</w:t>
      </w:r>
      <w:r w:rsidR="00CC0287" w:rsidRPr="00666081">
        <w:rPr>
          <w:color w:val="4472C4" w:themeColor="accent5"/>
          <w:sz w:val="32"/>
          <w:szCs w:val="32"/>
        </w:rPr>
        <w:t xml:space="preserve"> will undo your </w:t>
      </w:r>
      <w:r w:rsidR="00CC0287">
        <w:rPr>
          <w:color w:val="4472C4" w:themeColor="accent5"/>
          <w:sz w:val="32"/>
          <w:szCs w:val="32"/>
        </w:rPr>
        <w:t>last action in most word processors.</w:t>
      </w:r>
    </w:p>
    <w:p w14:paraId="52E7940D" w14:textId="1B626BF2" w:rsidR="00F6736E" w:rsidRDefault="002D231F" w:rsidP="00761E53">
      <w:pPr>
        <w:pStyle w:val="Heading1"/>
      </w:pPr>
      <w:bookmarkStart w:id="0" w:name="_Toc23416658"/>
      <w:r>
        <w:lastRenderedPageBreak/>
        <w:t xml:space="preserve">Step 1. </w:t>
      </w:r>
      <w:r w:rsidR="00F6736E">
        <w:t>Save your file</w:t>
      </w:r>
      <w:bookmarkEnd w:id="0"/>
    </w:p>
    <w:p w14:paraId="6F9895DC" w14:textId="312E7843" w:rsidR="00926CFA" w:rsidRPr="00CC0287" w:rsidRDefault="00D07B1E" w:rsidP="00CC0287">
      <w:pPr>
        <w:pStyle w:val="ListParagraph"/>
        <w:numPr>
          <w:ilvl w:val="0"/>
          <w:numId w:val="1"/>
        </w:numPr>
        <w:rPr>
          <w:rFonts w:asciiTheme="majorHAnsi" w:eastAsiaTheme="majorEastAsia" w:hAnsiTheme="majorHAnsi"/>
        </w:rPr>
      </w:pPr>
      <w:r>
        <w:t>G</w:t>
      </w:r>
      <w:r w:rsidR="00926CFA">
        <w:t>ive your file a meaningful name,</w:t>
      </w:r>
      <w:r>
        <w:t xml:space="preserve"> and save it where you can find it again. </w:t>
      </w:r>
      <w:r w:rsidR="00926CFA">
        <w:br/>
      </w:r>
      <w:r>
        <w:t>(A good file name is something like "Separation Agreement, [Name] and [Name], July</w:t>
      </w:r>
      <w:r w:rsidR="007D3735">
        <w:t> </w:t>
      </w:r>
      <w:r>
        <w:t>27, 2019</w:t>
      </w:r>
      <w:r w:rsidR="007D3735">
        <w:t>."</w:t>
      </w:r>
      <w:r>
        <w:t>)</w:t>
      </w:r>
    </w:p>
    <w:p w14:paraId="2159EE06" w14:textId="40593445" w:rsidR="00F6736E" w:rsidRDefault="002D231F" w:rsidP="009D5512">
      <w:pPr>
        <w:pStyle w:val="Heading1"/>
      </w:pPr>
      <w:bookmarkStart w:id="1" w:name="_Toc23416659"/>
      <w:r>
        <w:t xml:space="preserve">Step 2. </w:t>
      </w:r>
      <w:r w:rsidR="00F6736E">
        <w:t xml:space="preserve">Add </w:t>
      </w:r>
      <w:r w:rsidR="00CD3093">
        <w:t xml:space="preserve">a footer, </w:t>
      </w:r>
      <w:r w:rsidR="009D5512">
        <w:t xml:space="preserve">with file name and </w:t>
      </w:r>
      <w:r w:rsidR="00F6736E">
        <w:t>page number</w:t>
      </w:r>
      <w:r w:rsidR="0087665A">
        <w:t>ing</w:t>
      </w:r>
      <w:bookmarkEnd w:id="1"/>
    </w:p>
    <w:p w14:paraId="38514E56" w14:textId="3D1D94CD" w:rsidR="009D5512" w:rsidRDefault="00CD3093" w:rsidP="00553EF4">
      <w:pPr>
        <w:ind w:left="360"/>
      </w:pPr>
      <w:r>
        <w:t xml:space="preserve">Having </w:t>
      </w:r>
      <w:r w:rsidR="00F6736E">
        <w:t xml:space="preserve">the </w:t>
      </w:r>
      <w:r w:rsidR="009D5512">
        <w:t xml:space="preserve">file </w:t>
      </w:r>
      <w:r w:rsidR="000E223C">
        <w:t>name and page number</w:t>
      </w:r>
      <w:r w:rsidR="007351E0">
        <w:t xml:space="preserve"> on your </w:t>
      </w:r>
      <w:r w:rsidR="00F6736E">
        <w:t>document</w:t>
      </w:r>
      <w:r w:rsidR="007351E0">
        <w:t xml:space="preserve"> tell</w:t>
      </w:r>
      <w:r w:rsidR="00553EF4">
        <w:t>s</w:t>
      </w:r>
      <w:r w:rsidR="007351E0">
        <w:t xml:space="preserve"> readers that </w:t>
      </w:r>
      <w:r w:rsidR="00F6736E">
        <w:t xml:space="preserve">all the pages </w:t>
      </w:r>
      <w:r w:rsidR="007351E0">
        <w:t xml:space="preserve">are </w:t>
      </w:r>
      <w:r>
        <w:t xml:space="preserve">related, </w:t>
      </w:r>
      <w:r w:rsidR="007351E0">
        <w:t>present</w:t>
      </w:r>
      <w:r>
        <w:t>,</w:t>
      </w:r>
      <w:r w:rsidR="007351E0">
        <w:t xml:space="preserve"> </w:t>
      </w:r>
      <w:r w:rsidR="00F6736E">
        <w:t>and in the correct order.</w:t>
      </w:r>
    </w:p>
    <w:p w14:paraId="120D2E28" w14:textId="5E4F7C23" w:rsidR="00F6736E" w:rsidRDefault="009D5512" w:rsidP="00CC0287">
      <w:pPr>
        <w:ind w:left="360"/>
      </w:pPr>
      <w:r>
        <w:t xml:space="preserve">When </w:t>
      </w:r>
      <w:r w:rsidR="00A8463F">
        <w:t xml:space="preserve">this information </w:t>
      </w:r>
      <w:r w:rsidR="00CC0287">
        <w:t xml:space="preserve">is </w:t>
      </w:r>
      <w:r w:rsidR="00A8463F">
        <w:t>in a footer, it appear</w:t>
      </w:r>
      <w:r w:rsidR="00CC0287">
        <w:t>s</w:t>
      </w:r>
      <w:r w:rsidR="00A8463F">
        <w:t xml:space="preserve"> on every page</w:t>
      </w:r>
      <w:r>
        <w:t>. P</w:t>
      </w:r>
      <w:r w:rsidR="00A8463F">
        <w:t xml:space="preserve">age numbers will </w:t>
      </w:r>
      <w:r w:rsidR="00DC6DFA">
        <w:t>increase</w:t>
      </w:r>
      <w:r w:rsidR="000E223C">
        <w:t xml:space="preserve"> automatically.</w:t>
      </w:r>
    </w:p>
    <w:p w14:paraId="1EB05D12" w14:textId="25BFC548" w:rsidR="00F6736E" w:rsidRDefault="00F6736E" w:rsidP="00DF2629">
      <w:pPr>
        <w:pStyle w:val="ListParagraph"/>
        <w:numPr>
          <w:ilvl w:val="0"/>
          <w:numId w:val="1"/>
        </w:numPr>
      </w:pPr>
      <w:r>
        <w:t>On the Insert tab, click Footer</w:t>
      </w:r>
      <w:r w:rsidR="00DF2629">
        <w:t xml:space="preserve"> (</w:t>
      </w:r>
      <w:r w:rsidR="00DF2629">
        <w:fldChar w:fldCharType="begin"/>
      </w:r>
      <w:r w:rsidR="00DF2629">
        <w:instrText xml:space="preserve"> REF _Ref24450017 \h </w:instrText>
      </w:r>
      <w:r w:rsidR="00DF2629">
        <w:fldChar w:fldCharType="separate"/>
      </w:r>
      <w:r w:rsidR="004C7C7C">
        <w:t xml:space="preserve">Figure </w:t>
      </w:r>
      <w:r w:rsidR="004C7C7C">
        <w:rPr>
          <w:noProof/>
        </w:rPr>
        <w:t>1</w:t>
      </w:r>
      <w:r w:rsidR="00DF2629">
        <w:fldChar w:fldCharType="end"/>
      </w:r>
      <w:r w:rsidR="00DF2629">
        <w:t>)</w:t>
      </w:r>
      <w:r>
        <w:t>.</w:t>
      </w:r>
    </w:p>
    <w:p w14:paraId="3DB52878" w14:textId="2D371A91" w:rsidR="00CC0287" w:rsidRDefault="00CC0287" w:rsidP="00CC0287">
      <w:pPr>
        <w:pStyle w:val="ListParagraph"/>
        <w:numPr>
          <w:ilvl w:val="0"/>
          <w:numId w:val="1"/>
        </w:numPr>
      </w:pPr>
      <w:r>
        <w:t>From the Footer dropdown options, click Blank. When the footer is open, the Header and Footer Tools toolbar will display.</w:t>
      </w:r>
    </w:p>
    <w:p w14:paraId="6EEF3947" w14:textId="77777777" w:rsidR="00CD3093" w:rsidRDefault="00F6736E" w:rsidP="00CD3093">
      <w:pPr>
        <w:keepNext/>
      </w:pPr>
      <w:r w:rsidRPr="00F6736E">
        <w:rPr>
          <w:noProof/>
          <w:lang w:eastAsia="en-CA"/>
        </w:rPr>
        <w:drawing>
          <wp:inline distT="0" distB="0" distL="0" distR="0" wp14:anchorId="57765AB7" wp14:editId="72831204">
            <wp:extent cx="5943600" cy="781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81050"/>
                    </a:xfrm>
                    <a:prstGeom prst="rect">
                      <a:avLst/>
                    </a:prstGeom>
                  </pic:spPr>
                </pic:pic>
              </a:graphicData>
            </a:graphic>
          </wp:inline>
        </w:drawing>
      </w:r>
    </w:p>
    <w:p w14:paraId="6A754C68" w14:textId="364185AA" w:rsidR="00F6736E" w:rsidRDefault="00CD3093" w:rsidP="00CD3093">
      <w:pPr>
        <w:pStyle w:val="Caption"/>
      </w:pPr>
      <w:bookmarkStart w:id="2" w:name="_Ref24450017"/>
      <w:r>
        <w:t xml:space="preserve">Figure </w:t>
      </w:r>
      <w:fldSimple w:instr=" SEQ Figure \* ARABIC ">
        <w:r w:rsidR="004C7C7C">
          <w:rPr>
            <w:noProof/>
          </w:rPr>
          <w:t>1</w:t>
        </w:r>
      </w:fldSimple>
      <w:bookmarkEnd w:id="2"/>
      <w:r>
        <w:t>. Click the Footer button (circled in red) to add document information to every page in your agreement</w:t>
      </w:r>
      <w:r w:rsidR="00502AFC">
        <w:t>.</w:t>
      </w:r>
    </w:p>
    <w:p w14:paraId="67882CBC" w14:textId="305BFA28" w:rsidR="0087665A" w:rsidRDefault="000E223C" w:rsidP="00DF2629">
      <w:pPr>
        <w:pStyle w:val="ListParagraph"/>
        <w:numPr>
          <w:ilvl w:val="0"/>
          <w:numId w:val="1"/>
        </w:numPr>
      </w:pPr>
      <w:r>
        <w:t xml:space="preserve">Click the </w:t>
      </w:r>
      <w:r w:rsidR="00F6736E">
        <w:t>Document Info button</w:t>
      </w:r>
      <w:r>
        <w:t xml:space="preserve"> </w:t>
      </w:r>
      <w:r w:rsidR="00DF2629">
        <w:t>(</w:t>
      </w:r>
      <w:r w:rsidR="00DF2629">
        <w:fldChar w:fldCharType="begin"/>
      </w:r>
      <w:r w:rsidR="00DF2629">
        <w:instrText xml:space="preserve"> REF _Ref24450036 \h </w:instrText>
      </w:r>
      <w:r w:rsidR="00DF2629">
        <w:fldChar w:fldCharType="separate"/>
      </w:r>
      <w:r w:rsidR="004C7C7C">
        <w:t xml:space="preserve">Figure </w:t>
      </w:r>
      <w:r w:rsidR="004C7C7C">
        <w:rPr>
          <w:noProof/>
        </w:rPr>
        <w:t>2</w:t>
      </w:r>
      <w:r w:rsidR="00DF2629">
        <w:fldChar w:fldCharType="end"/>
      </w:r>
      <w:r w:rsidR="00DF2629">
        <w:t xml:space="preserve">) </w:t>
      </w:r>
      <w:r>
        <w:t xml:space="preserve">to add the </w:t>
      </w:r>
      <w:r w:rsidR="009D5512">
        <w:t>file</w:t>
      </w:r>
      <w:r>
        <w:t xml:space="preserve"> name</w:t>
      </w:r>
      <w:r w:rsidR="0087665A">
        <w:t>.</w:t>
      </w:r>
    </w:p>
    <w:p w14:paraId="678D5C42" w14:textId="2F546042" w:rsidR="0087665A" w:rsidRDefault="0087665A" w:rsidP="00984B0A">
      <w:pPr>
        <w:pStyle w:val="ListParagraph"/>
        <w:numPr>
          <w:ilvl w:val="0"/>
          <w:numId w:val="1"/>
        </w:numPr>
      </w:pPr>
      <w:r>
        <w:t xml:space="preserve">Press the Tab key </w:t>
      </w:r>
      <w:r w:rsidR="00CC0287">
        <w:t xml:space="preserve">two or three </w:t>
      </w:r>
      <w:r>
        <w:t>times to move the cursor to the right</w:t>
      </w:r>
      <w:r w:rsidR="00652CA6">
        <w:t xml:space="preserve"> margin</w:t>
      </w:r>
      <w:r>
        <w:t>.</w:t>
      </w:r>
    </w:p>
    <w:p w14:paraId="1FB0F4BC" w14:textId="68AC4D6D" w:rsidR="00586A79" w:rsidRDefault="00586A79" w:rsidP="00035D7D">
      <w:r w:rsidRPr="00F6736E">
        <w:rPr>
          <w:noProof/>
          <w:lang w:eastAsia="en-CA"/>
        </w:rPr>
        <w:drawing>
          <wp:inline distT="0" distB="0" distL="0" distR="0" wp14:anchorId="1E733BDE" wp14:editId="39F19BA6">
            <wp:extent cx="5943600" cy="7556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755650"/>
                    </a:xfrm>
                    <a:prstGeom prst="rect">
                      <a:avLst/>
                    </a:prstGeom>
                  </pic:spPr>
                </pic:pic>
              </a:graphicData>
            </a:graphic>
          </wp:inline>
        </w:drawing>
      </w:r>
    </w:p>
    <w:p w14:paraId="5F24F223" w14:textId="19437D05" w:rsidR="00586A79" w:rsidRDefault="00586A79" w:rsidP="00586A79">
      <w:pPr>
        <w:pStyle w:val="Caption"/>
      </w:pPr>
      <w:bookmarkStart w:id="3" w:name="_Ref24450036"/>
      <w:r>
        <w:t xml:space="preserve">Figure </w:t>
      </w:r>
      <w:fldSimple w:instr=" SEQ Figure \* ARABIC ">
        <w:r w:rsidR="004C7C7C">
          <w:rPr>
            <w:noProof/>
          </w:rPr>
          <w:t>2</w:t>
        </w:r>
      </w:fldSimple>
      <w:bookmarkEnd w:id="3"/>
      <w:r>
        <w:t>. Add the document name and a page number to the footer</w:t>
      </w:r>
    </w:p>
    <w:p w14:paraId="3101161D" w14:textId="17141AE7" w:rsidR="00F6736E" w:rsidRDefault="0087665A" w:rsidP="00652CA6">
      <w:pPr>
        <w:pStyle w:val="ListParagraph"/>
        <w:numPr>
          <w:ilvl w:val="0"/>
          <w:numId w:val="1"/>
        </w:numPr>
      </w:pPr>
      <w:r>
        <w:t>C</w:t>
      </w:r>
      <w:r w:rsidR="000E223C">
        <w:t xml:space="preserve">lick </w:t>
      </w:r>
      <w:r w:rsidR="00F6736E">
        <w:t>the Page Number button</w:t>
      </w:r>
      <w:r w:rsidR="000E223C">
        <w:t xml:space="preserve"> </w:t>
      </w:r>
      <w:r w:rsidR="00DF2629">
        <w:t>(</w:t>
      </w:r>
      <w:r w:rsidR="00DF2629">
        <w:fldChar w:fldCharType="begin"/>
      </w:r>
      <w:r w:rsidR="00DF2629">
        <w:instrText xml:space="preserve"> REF _Ref24450036 \h </w:instrText>
      </w:r>
      <w:r w:rsidR="00DF2629">
        <w:fldChar w:fldCharType="separate"/>
      </w:r>
      <w:r w:rsidR="004C7C7C">
        <w:t xml:space="preserve">Figure </w:t>
      </w:r>
      <w:r w:rsidR="004C7C7C">
        <w:rPr>
          <w:noProof/>
        </w:rPr>
        <w:t>2</w:t>
      </w:r>
      <w:r w:rsidR="00DF2629">
        <w:fldChar w:fldCharType="end"/>
      </w:r>
      <w:r w:rsidR="00DF2629">
        <w:t xml:space="preserve">) </w:t>
      </w:r>
      <w:r w:rsidR="00035D7D">
        <w:t xml:space="preserve">in the ribbon. In the dropdown menu, </w:t>
      </w:r>
      <w:r w:rsidR="00552E06">
        <w:t xml:space="preserve">click </w:t>
      </w:r>
      <w:r w:rsidR="00652CA6">
        <w:t>Current Position</w:t>
      </w:r>
      <w:r w:rsidR="00035D7D">
        <w:t xml:space="preserve">, and </w:t>
      </w:r>
      <w:r w:rsidR="00552E06">
        <w:t xml:space="preserve">then </w:t>
      </w:r>
      <w:r w:rsidR="00035D7D">
        <w:t xml:space="preserve">click Plain Number </w:t>
      </w:r>
      <w:r w:rsidR="000E223C">
        <w:t>to add the page numbering.</w:t>
      </w:r>
    </w:p>
    <w:p w14:paraId="6D08BCAA" w14:textId="743D69C4" w:rsidR="00907FD6" w:rsidRDefault="00907FD6" w:rsidP="00907FD6">
      <w:pPr>
        <w:ind w:left="360"/>
      </w:pPr>
      <w:r>
        <w:rPr>
          <w:noProof/>
          <w:lang w:eastAsia="en-CA"/>
        </w:rPr>
        <mc:AlternateContent>
          <mc:Choice Requires="wps">
            <w:drawing>
              <wp:anchor distT="0" distB="0" distL="114300" distR="114300" simplePos="0" relativeHeight="251660288" behindDoc="0" locked="0" layoutInCell="1" allowOverlap="1" wp14:anchorId="53947A9F" wp14:editId="234F09BD">
                <wp:simplePos x="0" y="0"/>
                <wp:positionH relativeFrom="column">
                  <wp:posOffset>270344</wp:posOffset>
                </wp:positionH>
                <wp:positionV relativeFrom="paragraph">
                  <wp:posOffset>937233</wp:posOffset>
                </wp:positionV>
                <wp:extent cx="3558540" cy="635"/>
                <wp:effectExtent l="0" t="0" r="3810" b="0"/>
                <wp:wrapSquare wrapText="bothSides"/>
                <wp:docPr id="7" name="Text Box 7"/>
                <wp:cNvGraphicFramePr/>
                <a:graphic xmlns:a="http://schemas.openxmlformats.org/drawingml/2006/main">
                  <a:graphicData uri="http://schemas.microsoft.com/office/word/2010/wordprocessingShape">
                    <wps:wsp>
                      <wps:cNvSpPr txBox="1"/>
                      <wps:spPr>
                        <a:xfrm>
                          <a:off x="0" y="0"/>
                          <a:ext cx="3558540" cy="635"/>
                        </a:xfrm>
                        <a:prstGeom prst="rect">
                          <a:avLst/>
                        </a:prstGeom>
                        <a:solidFill>
                          <a:prstClr val="white"/>
                        </a:solidFill>
                        <a:ln>
                          <a:noFill/>
                        </a:ln>
                      </wps:spPr>
                      <wps:txbx>
                        <w:txbxContent>
                          <w:p w14:paraId="377499B5" w14:textId="3BE296CF" w:rsidR="00CD3093" w:rsidRPr="00E51234" w:rsidRDefault="00CD3093" w:rsidP="00CD3093">
                            <w:pPr>
                              <w:pStyle w:val="Caption"/>
                              <w:rPr>
                                <w:noProof/>
                              </w:rPr>
                            </w:pPr>
                            <w:r>
                              <w:t xml:space="preserve">Figure </w:t>
                            </w:r>
                            <w:fldSimple w:instr=" SEQ Figure \* ARABIC ">
                              <w:r w:rsidR="003E6C47">
                                <w:rPr>
                                  <w:noProof/>
                                </w:rPr>
                                <w:t>3</w:t>
                              </w:r>
                            </w:fldSimple>
                            <w:r>
                              <w:t>. An example of a document footer</w:t>
                            </w:r>
                            <w:r w:rsidR="00502AFC">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3947A9F" id="_x0000_t202" coordsize="21600,21600" o:spt="202" path="m,l,21600r21600,l21600,xe">
                <v:stroke joinstyle="miter"/>
                <v:path gradientshapeok="t" o:connecttype="rect"/>
              </v:shapetype>
              <v:shape id="Text Box 7" o:spid="_x0000_s1026" type="#_x0000_t202" style="position:absolute;left:0;text-align:left;margin-left:21.3pt;margin-top:73.8pt;width:280.2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FZDKwIAAF0EAAAOAAAAZHJzL2Uyb0RvYy54bWysVFFv2jAQfp+0/2D5fQTa0VaIUDEqpkmo&#10;rQRTn43jEEuOzzsbEvbrd3YS2nV7mvZiznfnz/m+78z8vq0NOyn0GmzOJ6MxZ8pKKLQ95Pz7bv3p&#10;jjMfhC2EAatyflae3y8+fpg3bqauoAJTKGQEYv2scTmvQnCzLPOyUrXwI3DKUrEErEWgLR6yAkVD&#10;6LXJrsbjm6wBLByCVN5T9qEr8kXCL0slw1NZehWYyTl9W0grpnUf12wxF7MDCldp2X+G+IevqIW2&#10;dOkF6kEEwY6o/4CqtUTwUIaRhDqDstRSJQ7EZjJ+x2ZbCacSFxLHu4tM/v/BysfTMzJd5PyWMytq&#10;smin2sC+QMtuozqN8zNq2jpqCy2lyeUh7ykZSbcl1vGX6DCqk87ni7YRTFLyejq9m36mkqTazfU0&#10;YmSvRx368FVBzWKQcyTjkp7itPGhax1a4k0ejC7W2pi4iYWVQXYSZHJT6aB68N+6jI29FuKpDjBm&#10;ssiv4xGj0O7bnvQeijNxRuhmxju51nTRRvjwLJCGhLjQ4IcnWkoDTc6hjzirAH/+LR/7yTuqctbQ&#10;0OXc/zgKVJyZb5ZcjRM6BDgE+yGwx3oFRHFCT8rJFNIBDGYIS4T6hd7DMt5CJWEl3ZXzMISr0I0+&#10;vSeplsvURHPoRNjYrZMRehB0174IdL0dgVx8hGEcxeydK11v8sUtj4EkTpZFQTsVe51phpPp/XuL&#10;j+TtPnW9/issfgEAAP//AwBQSwMEFAAGAAgAAAAhAIRMde3gAAAACgEAAA8AAABkcnMvZG93bnJl&#10;di54bWxMjzFPwzAQhXck/oN1SCyIOrRRikKcqqpgoEtF6MLmxtc4EJ+j2GnDv+foAtvdu6d33ytW&#10;k+vECYfQelLwMEtAINXetNQo2L+/3D+CCFGT0Z0nVPCNAVbl9VWhc+PP9IanKjaCQyjkWoGNsc+l&#10;DLVFp8PM90h8O/rB6cjr0Egz6DOHu07OkySTTrfEH6zucWOx/qpGp2CXfuzs3Xh83q7TxfC6HzfZ&#10;Z1MpdXszrZ9ARJzinxl+8RkdSmY6+JFMEJ2CdJ6xk/V0yQMbsmTB5Q4XZQmyLOT/CuUPAAAA//8D&#10;AFBLAQItABQABgAIAAAAIQC2gziS/gAAAOEBAAATAAAAAAAAAAAAAAAAAAAAAABbQ29udGVudF9U&#10;eXBlc10ueG1sUEsBAi0AFAAGAAgAAAAhADj9If/WAAAAlAEAAAsAAAAAAAAAAAAAAAAALwEAAF9y&#10;ZWxzLy5yZWxzUEsBAi0AFAAGAAgAAAAhALs0VkMrAgAAXQQAAA4AAAAAAAAAAAAAAAAALgIAAGRy&#10;cy9lMm9Eb2MueG1sUEsBAi0AFAAGAAgAAAAhAIRMde3gAAAACgEAAA8AAAAAAAAAAAAAAAAAhQQA&#10;AGRycy9kb3ducmV2LnhtbFBLBQYAAAAABAAEAPMAAACSBQAAAAA=&#10;" stroked="f">
                <v:textbox style="mso-fit-shape-to-text:t" inset="0,0,0,0">
                  <w:txbxContent>
                    <w:p w14:paraId="377499B5" w14:textId="3BE296CF" w:rsidR="00CD3093" w:rsidRPr="00E51234" w:rsidRDefault="00CD3093" w:rsidP="00CD3093">
                      <w:pPr>
                        <w:pStyle w:val="Caption"/>
                        <w:rPr>
                          <w:noProof/>
                        </w:rPr>
                      </w:pPr>
                      <w:r>
                        <w:t xml:space="preserve">Figure </w:t>
                      </w:r>
                      <w:fldSimple w:instr=" SEQ Figure \* ARABIC ">
                        <w:r w:rsidR="003E6C47">
                          <w:rPr>
                            <w:noProof/>
                          </w:rPr>
                          <w:t>3</w:t>
                        </w:r>
                      </w:fldSimple>
                      <w:r>
                        <w:t>. An example of a document footer</w:t>
                      </w:r>
                      <w:r w:rsidR="00502AFC">
                        <w:t>.</w:t>
                      </w:r>
                    </w:p>
                  </w:txbxContent>
                </v:textbox>
                <w10:wrap type="square"/>
              </v:shape>
            </w:pict>
          </mc:Fallback>
        </mc:AlternateContent>
      </w:r>
      <w:r>
        <w:rPr>
          <w:noProof/>
          <w:lang w:eastAsia="en-CA"/>
        </w:rPr>
        <w:drawing>
          <wp:inline distT="0" distB="0" distL="0" distR="0" wp14:anchorId="2387BB93" wp14:editId="2CC1D116">
            <wp:extent cx="5542229" cy="834887"/>
            <wp:effectExtent l="0" t="0" r="1905"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OOTER Sample Agreement - Taylor and Blair.docx - Word.png"/>
                    <pic:cNvPicPr/>
                  </pic:nvPicPr>
                  <pic:blipFill>
                    <a:blip r:embed="rId10">
                      <a:extLst>
                        <a:ext uri="{28A0092B-C50C-407E-A947-70E740481C1C}">
                          <a14:useLocalDpi xmlns:a14="http://schemas.microsoft.com/office/drawing/2010/main" val="0"/>
                        </a:ext>
                      </a:extLst>
                    </a:blip>
                    <a:stretch>
                      <a:fillRect/>
                    </a:stretch>
                  </pic:blipFill>
                  <pic:spPr>
                    <a:xfrm>
                      <a:off x="0" y="0"/>
                      <a:ext cx="6224368" cy="937645"/>
                    </a:xfrm>
                    <a:prstGeom prst="rect">
                      <a:avLst/>
                    </a:prstGeom>
                  </pic:spPr>
                </pic:pic>
              </a:graphicData>
            </a:graphic>
          </wp:inline>
        </w:drawing>
      </w:r>
    </w:p>
    <w:p w14:paraId="730F7079" w14:textId="77777777" w:rsidR="00984B0A" w:rsidRDefault="00984B0A" w:rsidP="00907FD6">
      <w:pPr>
        <w:ind w:left="360"/>
      </w:pPr>
    </w:p>
    <w:p w14:paraId="2BD9A847" w14:textId="526B5E99" w:rsidR="0087665A" w:rsidRDefault="0087665A" w:rsidP="00652CA6">
      <w:pPr>
        <w:pStyle w:val="ListParagraph"/>
        <w:numPr>
          <w:ilvl w:val="0"/>
          <w:numId w:val="1"/>
        </w:numPr>
      </w:pPr>
      <w:r>
        <w:t>Click Close Header and Footer on the ribbon when you’re finished adding the footer.</w:t>
      </w:r>
    </w:p>
    <w:p w14:paraId="28F49D7C" w14:textId="12B475DB" w:rsidR="00586A79" w:rsidRDefault="00586A79" w:rsidP="00907FD6">
      <w:pPr>
        <w:pStyle w:val="ListParagraph"/>
        <w:numPr>
          <w:ilvl w:val="0"/>
          <w:numId w:val="1"/>
        </w:numPr>
      </w:pPr>
      <w:r>
        <w:t>Save your document.</w:t>
      </w:r>
    </w:p>
    <w:p w14:paraId="59318C2A" w14:textId="7AE62A9F" w:rsidR="00F6736E" w:rsidRDefault="002D231F" w:rsidP="00761E53">
      <w:pPr>
        <w:pStyle w:val="Heading1"/>
      </w:pPr>
      <w:bookmarkStart w:id="4" w:name="_Toc23416660"/>
      <w:r>
        <w:t xml:space="preserve">Step 3. </w:t>
      </w:r>
      <w:r w:rsidR="00F6736E">
        <w:t>Delete information that's not needed</w:t>
      </w:r>
      <w:bookmarkEnd w:id="4"/>
    </w:p>
    <w:p w14:paraId="5CDB122E" w14:textId="0DA385F7" w:rsidR="00F6736E" w:rsidRDefault="0035596D" w:rsidP="001446DE">
      <w:pPr>
        <w:ind w:left="360"/>
      </w:pPr>
      <w:r>
        <w:t xml:space="preserve">Some of the text in your </w:t>
      </w:r>
      <w:r w:rsidR="00035D7D">
        <w:t>document</w:t>
      </w:r>
      <w:r>
        <w:t xml:space="preserve"> is there because of the way the </w:t>
      </w:r>
      <w:hyperlink r:id="rId11" w:history="1">
        <w:r w:rsidRPr="00950E61">
          <w:rPr>
            <w:rStyle w:val="Hyperlink"/>
          </w:rPr>
          <w:t>guide webpage</w:t>
        </w:r>
      </w:hyperlink>
      <w:r>
        <w:t xml:space="preserve"> works, but your agreement doesn't need it. </w:t>
      </w:r>
      <w:r w:rsidR="00B858D3">
        <w:t xml:space="preserve">Deleting </w:t>
      </w:r>
      <w:r w:rsidR="001446DE">
        <w:t xml:space="preserve">unnecessary text </w:t>
      </w:r>
      <w:r w:rsidR="00B858D3">
        <w:t xml:space="preserve">will save space and make the document </w:t>
      </w:r>
      <w:r w:rsidR="00DC6DFA">
        <w:t>easier to read</w:t>
      </w:r>
      <w:r w:rsidR="00B858D3">
        <w:t>.</w:t>
      </w:r>
    </w:p>
    <w:p w14:paraId="5B555044" w14:textId="24D4FFA2" w:rsidR="00D07B1E" w:rsidRDefault="00D07B1E" w:rsidP="001446DE">
      <w:pPr>
        <w:pStyle w:val="ListParagraph"/>
        <w:numPr>
          <w:ilvl w:val="0"/>
          <w:numId w:val="1"/>
        </w:numPr>
      </w:pPr>
      <w:r>
        <w:t xml:space="preserve">Delete the </w:t>
      </w:r>
      <w:r w:rsidR="000E223C">
        <w:t>section number</w:t>
      </w:r>
      <w:r w:rsidR="001446DE">
        <w:t xml:space="preserve"> from the main heading. (In Section 1, you can delete </w:t>
      </w:r>
      <w:r w:rsidR="000E223C">
        <w:t xml:space="preserve">the whole </w:t>
      </w:r>
      <w:r w:rsidR="001446DE">
        <w:t>heading</w:t>
      </w:r>
      <w:r>
        <w:t>.</w:t>
      </w:r>
      <w:r w:rsidR="001446DE">
        <w:t>)</w:t>
      </w:r>
    </w:p>
    <w:p w14:paraId="72F52D92" w14:textId="5B40B6EF" w:rsidR="00494681" w:rsidRDefault="00494681" w:rsidP="00494681">
      <w:pPr>
        <w:ind w:left="720"/>
      </w:pPr>
      <w:r w:rsidRPr="00494681">
        <w:rPr>
          <w:noProof/>
          <w:lang w:eastAsia="en-CA"/>
        </w:rPr>
        <w:drawing>
          <wp:inline distT="0" distB="0" distL="0" distR="0" wp14:anchorId="4EB6E4AA" wp14:editId="596F3D1A">
            <wp:extent cx="3138221" cy="638283"/>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15588" cy="654019"/>
                    </a:xfrm>
                    <a:prstGeom prst="rect">
                      <a:avLst/>
                    </a:prstGeom>
                  </pic:spPr>
                </pic:pic>
              </a:graphicData>
            </a:graphic>
          </wp:inline>
        </w:drawing>
      </w:r>
    </w:p>
    <w:p w14:paraId="5CB6C36B" w14:textId="50495BD6" w:rsidR="000D56AA" w:rsidRDefault="000D56AA" w:rsidP="00494681">
      <w:pPr>
        <w:ind w:left="720"/>
      </w:pPr>
      <w:r>
        <w:t>or</w:t>
      </w:r>
    </w:p>
    <w:p w14:paraId="5EDBF643" w14:textId="569EAE17" w:rsidR="000D56AA" w:rsidRDefault="000D56AA" w:rsidP="00494681">
      <w:pPr>
        <w:ind w:left="720"/>
      </w:pPr>
      <w:r w:rsidRPr="000D56AA">
        <w:rPr>
          <w:noProof/>
          <w:lang w:eastAsia="en-CA"/>
        </w:rPr>
        <w:drawing>
          <wp:inline distT="0" distB="0" distL="0" distR="0" wp14:anchorId="208980FF" wp14:editId="2E2A6E6B">
            <wp:extent cx="2602245" cy="699715"/>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71026" cy="718209"/>
                    </a:xfrm>
                    <a:prstGeom prst="rect">
                      <a:avLst/>
                    </a:prstGeom>
                  </pic:spPr>
                </pic:pic>
              </a:graphicData>
            </a:graphic>
          </wp:inline>
        </w:drawing>
      </w:r>
    </w:p>
    <w:p w14:paraId="42E23752" w14:textId="3CC5E812" w:rsidR="00494681" w:rsidRDefault="00FC1BE6" w:rsidP="00E26D67">
      <w:pPr>
        <w:pStyle w:val="ListParagraph"/>
        <w:numPr>
          <w:ilvl w:val="0"/>
          <w:numId w:val="1"/>
        </w:numPr>
      </w:pPr>
      <w:r>
        <w:t xml:space="preserve">Delete the </w:t>
      </w:r>
      <w:r w:rsidR="00E26D67">
        <w:t xml:space="preserve">unwanted text </w:t>
      </w:r>
      <w:r>
        <w:t xml:space="preserve">in the blocks that identify </w:t>
      </w:r>
      <w:r w:rsidR="0035596D">
        <w:t>you and the other person.</w:t>
      </w:r>
    </w:p>
    <w:tbl>
      <w:tblPr>
        <w:tblStyle w:val="TableGrid"/>
        <w:tblW w:w="5939" w:type="dxa"/>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366"/>
      </w:tblGrid>
      <w:tr w:rsidR="00FC1BE6" w14:paraId="4A92970D" w14:textId="77777777" w:rsidTr="00FC1BE6">
        <w:tc>
          <w:tcPr>
            <w:tcW w:w="2982" w:type="dxa"/>
          </w:tcPr>
          <w:p w14:paraId="7B71133C" w14:textId="77777777" w:rsidR="00FC1BE6" w:rsidRDefault="0035596D" w:rsidP="00FC1BE6">
            <w:r>
              <w:t>Turn this:</w:t>
            </w:r>
          </w:p>
        </w:tc>
        <w:tc>
          <w:tcPr>
            <w:tcW w:w="2957" w:type="dxa"/>
          </w:tcPr>
          <w:p w14:paraId="3BFBEBD1" w14:textId="77777777" w:rsidR="00FC1BE6" w:rsidRDefault="0035596D" w:rsidP="00FC1BE6">
            <w:r>
              <w:t xml:space="preserve">Into this: </w:t>
            </w:r>
          </w:p>
        </w:tc>
      </w:tr>
      <w:tr w:rsidR="00FC1BE6" w14:paraId="73E272C1" w14:textId="77777777" w:rsidTr="00FC1BE6">
        <w:tc>
          <w:tcPr>
            <w:tcW w:w="2982" w:type="dxa"/>
          </w:tcPr>
          <w:p w14:paraId="74B9BDAA" w14:textId="77777777" w:rsidR="00FC1BE6" w:rsidRDefault="00FC1BE6" w:rsidP="00FC1BE6">
            <w:r w:rsidRPr="00FC1BE6">
              <w:rPr>
                <w:noProof/>
                <w:lang w:eastAsia="en-CA"/>
              </w:rPr>
              <w:drawing>
                <wp:inline distT="0" distB="0" distL="0" distR="0" wp14:anchorId="1B87E524" wp14:editId="20C4166F">
                  <wp:extent cx="1769947" cy="1247668"/>
                  <wp:effectExtent l="133350" t="114300" r="135255" b="1625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769947" cy="124766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2957" w:type="dxa"/>
          </w:tcPr>
          <w:p w14:paraId="14AE0AD6" w14:textId="77777777" w:rsidR="00FC1BE6" w:rsidRDefault="00FC1BE6" w:rsidP="00FC1BE6">
            <w:r w:rsidRPr="00FC1BE6">
              <w:rPr>
                <w:noProof/>
                <w:lang w:eastAsia="en-CA"/>
              </w:rPr>
              <w:drawing>
                <wp:inline distT="0" distB="0" distL="0" distR="0" wp14:anchorId="6DF173C8" wp14:editId="5EFDA461">
                  <wp:extent cx="1785987" cy="768652"/>
                  <wp:effectExtent l="114300" t="114300" r="100330" b="146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785987" cy="76865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bl>
    <w:p w14:paraId="51594D19" w14:textId="77777777" w:rsidR="00FC1BE6" w:rsidRDefault="00FC1BE6" w:rsidP="00FC1BE6"/>
    <w:p w14:paraId="1A86E133" w14:textId="11AD95FF" w:rsidR="000D56AA" w:rsidRDefault="001D1FF5" w:rsidP="000D56AA">
      <w:pPr>
        <w:pStyle w:val="ListParagraph"/>
        <w:numPr>
          <w:ilvl w:val="0"/>
          <w:numId w:val="1"/>
        </w:numPr>
      </w:pPr>
      <w:r>
        <w:t xml:space="preserve">Delete any subheadings for sections that have no </w:t>
      </w:r>
      <w:r w:rsidR="0087665A">
        <w:t xml:space="preserve">included clauses. </w:t>
      </w:r>
      <w:r w:rsidR="00FE3B44">
        <w:t>(For example, the Property section lists several categories of property. If your agreement doesn’t include clauses about a particular category, delete the subheading for that category.)</w:t>
      </w:r>
    </w:p>
    <w:p w14:paraId="06EDF128" w14:textId="0311A52E" w:rsidR="00F90201" w:rsidRDefault="00F90201" w:rsidP="00F90201">
      <w:pPr>
        <w:pStyle w:val="ListParagraph"/>
        <w:numPr>
          <w:ilvl w:val="0"/>
          <w:numId w:val="1"/>
        </w:numPr>
      </w:pPr>
      <w:r>
        <w:t>Save your document.</w:t>
      </w:r>
    </w:p>
    <w:p w14:paraId="7B28AC4E" w14:textId="77777777" w:rsidR="00B8772B" w:rsidRDefault="00B8772B">
      <w:pPr>
        <w:rPr>
          <w:rFonts w:asciiTheme="majorHAnsi" w:eastAsiaTheme="majorEastAsia" w:hAnsiTheme="majorHAnsi" w:cstheme="majorBidi"/>
          <w:color w:val="2E74B5" w:themeColor="accent1" w:themeShade="BF"/>
          <w:sz w:val="26"/>
          <w:szCs w:val="26"/>
        </w:rPr>
      </w:pPr>
      <w:r>
        <w:br w:type="page"/>
      </w:r>
    </w:p>
    <w:p w14:paraId="1373AA3F" w14:textId="28EF309C" w:rsidR="0035596D" w:rsidRDefault="002D231F" w:rsidP="00761E53">
      <w:pPr>
        <w:pStyle w:val="Heading1"/>
      </w:pPr>
      <w:bookmarkStart w:id="5" w:name="_Toc23416661"/>
      <w:r>
        <w:t xml:space="preserve">Step 4. </w:t>
      </w:r>
      <w:r w:rsidR="00E24AB0">
        <w:t>Number the paragraphs</w:t>
      </w:r>
      <w:bookmarkEnd w:id="5"/>
    </w:p>
    <w:p w14:paraId="0C7A2C13" w14:textId="775256ED" w:rsidR="00552E06" w:rsidRDefault="00552E06" w:rsidP="00E26D67">
      <w:pPr>
        <w:pBdr>
          <w:top w:val="single" w:sz="4" w:space="1" w:color="auto"/>
          <w:left w:val="single" w:sz="4" w:space="4" w:color="auto"/>
          <w:bottom w:val="single" w:sz="4" w:space="1" w:color="auto"/>
          <w:right w:val="single" w:sz="4" w:space="4" w:color="auto"/>
        </w:pBdr>
        <w:ind w:left="360"/>
      </w:pPr>
      <w:r>
        <w:t>You’ll number your paragraphs continuously, from 1 to the end of your agreement</w:t>
      </w:r>
      <w:r w:rsidR="00E26D67">
        <w:t xml:space="preserve">, so it’s easy for people to read, understand, and refer to. </w:t>
      </w:r>
    </w:p>
    <w:p w14:paraId="04D7B0F6" w14:textId="77777777" w:rsidR="0080239E" w:rsidRDefault="0080239E" w:rsidP="000D56AA">
      <w:pPr>
        <w:ind w:left="360"/>
      </w:pPr>
    </w:p>
    <w:p w14:paraId="5756E370" w14:textId="41F82070" w:rsidR="00B858D3" w:rsidRDefault="00B858D3" w:rsidP="000D56AA">
      <w:pPr>
        <w:ind w:left="360"/>
      </w:pPr>
      <w:r>
        <w:t xml:space="preserve">The easiest way to add paragraph numbering is to </w:t>
      </w:r>
      <w:r w:rsidR="00950E61">
        <w:t xml:space="preserve">apply </w:t>
      </w:r>
      <w:r>
        <w:t xml:space="preserve">automatic numbering to every paragraph, and </w:t>
      </w:r>
      <w:r w:rsidR="00552E06">
        <w:t xml:space="preserve">then </w:t>
      </w:r>
      <w:r w:rsidR="00E24AB0">
        <w:t xml:space="preserve">turn if off </w:t>
      </w:r>
      <w:r w:rsidR="00950E61">
        <w:t xml:space="preserve">where it’s not </w:t>
      </w:r>
      <w:r w:rsidR="00E24AB0">
        <w:t xml:space="preserve">needed. </w:t>
      </w:r>
      <w:r w:rsidR="007351E0">
        <w:t>(That sounds backwards, but it</w:t>
      </w:r>
      <w:r w:rsidR="000D56AA">
        <w:t xml:space="preserve"> works better </w:t>
      </w:r>
      <w:r w:rsidR="007351E0">
        <w:t xml:space="preserve">than trying to add </w:t>
      </w:r>
      <w:r w:rsidR="00CD3093">
        <w:t>numbering</w:t>
      </w:r>
      <w:r w:rsidR="007351E0">
        <w:t xml:space="preserve"> only to the paragraphs that need it.)</w:t>
      </w:r>
    </w:p>
    <w:p w14:paraId="670139AF" w14:textId="77777777" w:rsidR="0080239E" w:rsidRPr="00B858D3" w:rsidRDefault="0080239E" w:rsidP="000D56AA">
      <w:pPr>
        <w:ind w:left="360"/>
      </w:pPr>
    </w:p>
    <w:p w14:paraId="3B603480" w14:textId="2B4453A6" w:rsidR="00FC1BE6" w:rsidRDefault="00035D7D" w:rsidP="000E223C">
      <w:pPr>
        <w:pStyle w:val="ListParagraph"/>
        <w:numPr>
          <w:ilvl w:val="0"/>
          <w:numId w:val="1"/>
        </w:numPr>
      </w:pPr>
      <w:r>
        <w:t>Select</w:t>
      </w:r>
      <w:r w:rsidR="00FC1BE6">
        <w:t xml:space="preserve"> </w:t>
      </w:r>
      <w:r w:rsidR="005479D7">
        <w:t xml:space="preserve">all </w:t>
      </w:r>
      <w:r w:rsidR="00FC1BE6">
        <w:t>the paragraphs</w:t>
      </w:r>
      <w:r w:rsidR="00950E61">
        <w:t xml:space="preserve"> below the first </w:t>
      </w:r>
      <w:r w:rsidR="00AA0C1D">
        <w:t>sub</w:t>
      </w:r>
      <w:r w:rsidR="00950E61">
        <w:t>heading</w:t>
      </w:r>
      <w:r w:rsidR="00DF2629">
        <w:t xml:space="preserve"> (</w:t>
      </w:r>
      <w:r w:rsidR="00DF2629">
        <w:fldChar w:fldCharType="begin"/>
      </w:r>
      <w:r w:rsidR="00DF2629">
        <w:instrText xml:space="preserve"> REF _Ref24450129 \h </w:instrText>
      </w:r>
      <w:r w:rsidR="00DF2629">
        <w:fldChar w:fldCharType="separate"/>
      </w:r>
      <w:r w:rsidR="004C7C7C">
        <w:t xml:space="preserve">Figure </w:t>
      </w:r>
      <w:r w:rsidR="004C7C7C">
        <w:rPr>
          <w:noProof/>
        </w:rPr>
        <w:t>4</w:t>
      </w:r>
      <w:r w:rsidR="00DF2629">
        <w:fldChar w:fldCharType="end"/>
      </w:r>
      <w:r w:rsidR="00DF2629">
        <w:t>)</w:t>
      </w:r>
      <w:r w:rsidR="00FC1BE6">
        <w:t>.</w:t>
      </w:r>
    </w:p>
    <w:p w14:paraId="74CAF328" w14:textId="77777777" w:rsidR="00CD3093" w:rsidRDefault="005479D7" w:rsidP="00CD3093">
      <w:pPr>
        <w:pStyle w:val="ListParagraph"/>
        <w:keepNext/>
      </w:pPr>
      <w:r w:rsidRPr="005479D7">
        <w:rPr>
          <w:noProof/>
          <w:lang w:eastAsia="en-CA"/>
        </w:rPr>
        <w:drawing>
          <wp:inline distT="0" distB="0" distL="0" distR="0" wp14:anchorId="37FAFBF3" wp14:editId="2F3E75B2">
            <wp:extent cx="4707172" cy="1914552"/>
            <wp:effectExtent l="171450" t="171450" r="189230" b="2000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35844" cy="1926214"/>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28DF2B83" w14:textId="2A9021E3" w:rsidR="00FC1BE6" w:rsidRDefault="00CD3093" w:rsidP="00035D7D">
      <w:pPr>
        <w:pStyle w:val="Caption"/>
      </w:pPr>
      <w:bookmarkStart w:id="6" w:name="_Ref24450129"/>
      <w:r>
        <w:t xml:space="preserve">Figure </w:t>
      </w:r>
      <w:fldSimple w:instr=" SEQ Figure \* ARABIC ">
        <w:r w:rsidR="004C7C7C">
          <w:rPr>
            <w:noProof/>
          </w:rPr>
          <w:t>4</w:t>
        </w:r>
      </w:fldSimple>
      <w:bookmarkEnd w:id="6"/>
      <w:r>
        <w:t xml:space="preserve">. </w:t>
      </w:r>
      <w:r w:rsidR="00035D7D">
        <w:t>Select</w:t>
      </w:r>
      <w:r>
        <w:t xml:space="preserve"> the text.</w:t>
      </w:r>
    </w:p>
    <w:p w14:paraId="7670D156" w14:textId="77777777" w:rsidR="0080239E" w:rsidRPr="0080239E" w:rsidRDefault="0080239E" w:rsidP="0080239E"/>
    <w:p w14:paraId="78921C68" w14:textId="69A5B286" w:rsidR="00552E06" w:rsidRDefault="00552E06" w:rsidP="00552E06">
      <w:pPr>
        <w:pStyle w:val="ListParagraph"/>
        <w:numPr>
          <w:ilvl w:val="0"/>
          <w:numId w:val="1"/>
        </w:numPr>
      </w:pPr>
      <w:r>
        <w:t xml:space="preserve">Click the Numbering button on the </w:t>
      </w:r>
      <w:r w:rsidR="00CB69BC">
        <w:t xml:space="preserve">Home tab in the </w:t>
      </w:r>
      <w:r>
        <w:t>ribbon</w:t>
      </w:r>
      <w:r w:rsidR="00DF2629">
        <w:t xml:space="preserve"> (</w:t>
      </w:r>
      <w:r w:rsidR="00DF2629">
        <w:fldChar w:fldCharType="begin"/>
      </w:r>
      <w:r w:rsidR="00DF2629">
        <w:instrText xml:space="preserve"> REF _Ref24450154 \h </w:instrText>
      </w:r>
      <w:r w:rsidR="00DF2629">
        <w:fldChar w:fldCharType="separate"/>
      </w:r>
      <w:r w:rsidR="004C7C7C">
        <w:t xml:space="preserve">Figure </w:t>
      </w:r>
      <w:r w:rsidR="004C7C7C">
        <w:rPr>
          <w:noProof/>
        </w:rPr>
        <w:t>5</w:t>
      </w:r>
      <w:r w:rsidR="00DF2629">
        <w:fldChar w:fldCharType="end"/>
      </w:r>
      <w:r w:rsidR="00DF2629">
        <w:t>)</w:t>
      </w:r>
      <w:r>
        <w:t>.</w:t>
      </w:r>
    </w:p>
    <w:p w14:paraId="32A0339F" w14:textId="77777777" w:rsidR="006E24AD" w:rsidRDefault="00FC1BE6" w:rsidP="006E24AD">
      <w:pPr>
        <w:pStyle w:val="ListParagraph"/>
        <w:keepNext/>
      </w:pPr>
      <w:r w:rsidRPr="00FC1BE6">
        <w:rPr>
          <w:noProof/>
          <w:lang w:eastAsia="en-CA"/>
        </w:rPr>
        <w:drawing>
          <wp:inline distT="0" distB="0" distL="0" distR="0" wp14:anchorId="4DE654AB" wp14:editId="184B0408">
            <wp:extent cx="5315692" cy="14670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15692" cy="1467055"/>
                    </a:xfrm>
                    <a:prstGeom prst="rect">
                      <a:avLst/>
                    </a:prstGeom>
                  </pic:spPr>
                </pic:pic>
              </a:graphicData>
            </a:graphic>
          </wp:inline>
        </w:drawing>
      </w:r>
    </w:p>
    <w:p w14:paraId="46E93B32" w14:textId="56F927C3" w:rsidR="00FC1BE6" w:rsidRDefault="006E24AD" w:rsidP="006E24AD">
      <w:pPr>
        <w:pStyle w:val="Caption"/>
      </w:pPr>
      <w:bookmarkStart w:id="7" w:name="_Ref24450154"/>
      <w:r>
        <w:t xml:space="preserve">Figure </w:t>
      </w:r>
      <w:fldSimple w:instr=" SEQ Figure \* ARABIC ">
        <w:r w:rsidR="004C7C7C">
          <w:rPr>
            <w:noProof/>
          </w:rPr>
          <w:t>5</w:t>
        </w:r>
      </w:fldSimple>
      <w:bookmarkEnd w:id="7"/>
      <w:r>
        <w:t>. Click the Numbering button</w:t>
      </w:r>
      <w:r w:rsidR="00B31B93">
        <w:t xml:space="preserve"> to number the paragraphs.</w:t>
      </w:r>
    </w:p>
    <w:p w14:paraId="1196E0A7" w14:textId="77777777" w:rsidR="0080239E" w:rsidRDefault="0080239E">
      <w:r>
        <w:br w:type="page"/>
      </w:r>
    </w:p>
    <w:p w14:paraId="57DEF22A" w14:textId="2B7DBBB5" w:rsidR="00FC1BE6" w:rsidRDefault="00504F86" w:rsidP="00035D7D">
      <w:pPr>
        <w:pStyle w:val="ListParagraph"/>
      </w:pPr>
      <w:r>
        <w:t xml:space="preserve">Your </w:t>
      </w:r>
      <w:r w:rsidR="006E24AD">
        <w:t xml:space="preserve">text </w:t>
      </w:r>
      <w:r>
        <w:t xml:space="preserve">will </w:t>
      </w:r>
      <w:r w:rsidR="00552E06">
        <w:t xml:space="preserve">now </w:t>
      </w:r>
      <w:r>
        <w:t>look something like th</w:t>
      </w:r>
      <w:r w:rsidR="006E24AD">
        <w:t>is:</w:t>
      </w:r>
    </w:p>
    <w:p w14:paraId="1EFD2487" w14:textId="77777777" w:rsidR="005479D7" w:rsidRDefault="00E24AB0" w:rsidP="00907FD6">
      <w:pPr>
        <w:pStyle w:val="ListParagraph"/>
        <w:ind w:left="1440"/>
      </w:pPr>
      <w:r w:rsidRPr="00E24AB0">
        <w:rPr>
          <w:noProof/>
          <w:lang w:eastAsia="en-CA"/>
        </w:rPr>
        <w:drawing>
          <wp:inline distT="0" distB="0" distL="0" distR="0" wp14:anchorId="10E66D91" wp14:editId="0D3FFF8F">
            <wp:extent cx="3745064" cy="1416803"/>
            <wp:effectExtent l="114300" t="114300" r="141605" b="1454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99154" cy="147509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F42BDBB" w14:textId="77777777" w:rsidR="00AA0C1D" w:rsidRDefault="00AA0C1D" w:rsidP="00907FD6">
      <w:pPr>
        <w:pStyle w:val="ListParagraph"/>
        <w:spacing w:before="120" w:after="120"/>
      </w:pPr>
    </w:p>
    <w:p w14:paraId="706F1EC4" w14:textId="72B5B08B" w:rsidR="006E24AD" w:rsidRDefault="00907FD6" w:rsidP="00907FD6">
      <w:pPr>
        <w:pStyle w:val="ListParagraph"/>
        <w:spacing w:before="120" w:after="120"/>
      </w:pPr>
      <w:r>
        <w:t>There is more numbering than you need, and you'll fix that in the next step.</w:t>
      </w:r>
    </w:p>
    <w:p w14:paraId="6AC89ACD" w14:textId="77777777" w:rsidR="0080239E" w:rsidRDefault="00F90201" w:rsidP="0080239E">
      <w:pPr>
        <w:pStyle w:val="ListParagraph"/>
        <w:numPr>
          <w:ilvl w:val="0"/>
          <w:numId w:val="1"/>
        </w:numPr>
      </w:pPr>
      <w:r>
        <w:t>Save your document.</w:t>
      </w:r>
      <w:r w:rsidR="00907FD6">
        <w:t xml:space="preserve"> </w:t>
      </w:r>
    </w:p>
    <w:p w14:paraId="4ED113C6" w14:textId="6F60AC8D" w:rsidR="00F90201" w:rsidRDefault="00F90201" w:rsidP="0080239E">
      <w:r>
        <w:br w:type="page"/>
      </w:r>
    </w:p>
    <w:p w14:paraId="6D542C95" w14:textId="35877D4A" w:rsidR="00E24AB0" w:rsidRDefault="002D231F" w:rsidP="00761E53">
      <w:pPr>
        <w:pStyle w:val="Heading1"/>
      </w:pPr>
      <w:bookmarkStart w:id="8" w:name="_Toc23416662"/>
      <w:r>
        <w:t xml:space="preserve">Step 5. </w:t>
      </w:r>
      <w:r w:rsidR="00E24AB0">
        <w:t>Turn off numbering on subheadings</w:t>
      </w:r>
      <w:bookmarkEnd w:id="8"/>
    </w:p>
    <w:p w14:paraId="29DE3DC6" w14:textId="52BE5B51" w:rsidR="00552E06" w:rsidRPr="00552E06" w:rsidRDefault="00552E06" w:rsidP="00DF2629">
      <w:r>
        <w:t xml:space="preserve">Subheadings help readers find their way through </w:t>
      </w:r>
      <w:r w:rsidR="00DF2629">
        <w:t xml:space="preserve">a </w:t>
      </w:r>
      <w:r>
        <w:t>document.</w:t>
      </w:r>
      <w:r w:rsidR="001A09E3">
        <w:t xml:space="preserve"> They’</w:t>
      </w:r>
      <w:r w:rsidR="00DF2629">
        <w:t>re</w:t>
      </w:r>
      <w:r w:rsidR="001A09E3">
        <w:t xml:space="preserve"> easier to see if they’re not numbered.</w:t>
      </w:r>
    </w:p>
    <w:p w14:paraId="513F543A" w14:textId="4359A7C8" w:rsidR="00FC1BE6" w:rsidRDefault="005479D7" w:rsidP="00DF2629">
      <w:pPr>
        <w:pStyle w:val="ListParagraph"/>
        <w:numPr>
          <w:ilvl w:val="0"/>
          <w:numId w:val="1"/>
        </w:numPr>
      </w:pPr>
      <w:r>
        <w:t>P</w:t>
      </w:r>
      <w:r w:rsidR="00035D7D">
        <w:t>lace</w:t>
      </w:r>
      <w:r>
        <w:t xml:space="preserve"> your cursor on </w:t>
      </w:r>
      <w:r w:rsidR="0087665A">
        <w:t xml:space="preserve">a </w:t>
      </w:r>
      <w:r>
        <w:t>subheading</w:t>
      </w:r>
      <w:r w:rsidR="0087665A">
        <w:t>.</w:t>
      </w:r>
      <w:r>
        <w:t xml:space="preserve"> (</w:t>
      </w:r>
      <w:r w:rsidR="00DC6DFA">
        <w:t xml:space="preserve">Paragraphs 4 and 8 </w:t>
      </w:r>
      <w:r w:rsidR="00E24AB0">
        <w:t>in the example above</w:t>
      </w:r>
      <w:r w:rsidR="0087665A">
        <w:t xml:space="preserve"> </w:t>
      </w:r>
      <w:r w:rsidR="00DC6DFA">
        <w:t xml:space="preserve">are </w:t>
      </w:r>
      <w:r w:rsidR="0087665A">
        <w:t>subheadings</w:t>
      </w:r>
      <w:r>
        <w:t xml:space="preserve">). </w:t>
      </w:r>
      <w:r w:rsidR="00DF2629">
        <w:t>T</w:t>
      </w:r>
      <w:r>
        <w:t xml:space="preserve">he Numbering button </w:t>
      </w:r>
      <w:r w:rsidR="00DF2629">
        <w:t>(</w:t>
      </w:r>
      <w:r w:rsidR="00DF2629">
        <w:fldChar w:fldCharType="begin"/>
      </w:r>
      <w:r w:rsidR="00DF2629">
        <w:instrText xml:space="preserve"> REF _Ref24450179 \h </w:instrText>
      </w:r>
      <w:r w:rsidR="00DF2629">
        <w:fldChar w:fldCharType="separate"/>
      </w:r>
      <w:r w:rsidR="004C7C7C">
        <w:t xml:space="preserve">Figure </w:t>
      </w:r>
      <w:r w:rsidR="004C7C7C">
        <w:rPr>
          <w:noProof/>
        </w:rPr>
        <w:t>6</w:t>
      </w:r>
      <w:r w:rsidR="00DF2629">
        <w:fldChar w:fldCharType="end"/>
      </w:r>
      <w:r w:rsidR="00DF2629">
        <w:t xml:space="preserve">) </w:t>
      </w:r>
      <w:r w:rsidR="006E24AD">
        <w:t xml:space="preserve">turns a </w:t>
      </w:r>
      <w:r>
        <w:t>darker grey</w:t>
      </w:r>
      <w:r w:rsidR="00DF2629">
        <w:t xml:space="preserve"> to show that the paragraph has numbering turned on</w:t>
      </w:r>
      <w:r w:rsidR="006E24AD">
        <w:t xml:space="preserve">. </w:t>
      </w:r>
      <w:r w:rsidR="00F6736E">
        <w:t xml:space="preserve">Click this button to turn </w:t>
      </w:r>
      <w:r w:rsidR="00F6736E" w:rsidRPr="001A09E3">
        <w:rPr>
          <w:i/>
          <w:iCs/>
        </w:rPr>
        <w:t>off</w:t>
      </w:r>
      <w:r w:rsidR="00F6736E">
        <w:t xml:space="preserve"> the numbering </w:t>
      </w:r>
      <w:r w:rsidR="00552E06">
        <w:t xml:space="preserve">for </w:t>
      </w:r>
      <w:r w:rsidR="00F6736E">
        <w:t>that paragraph.</w:t>
      </w:r>
      <w:r w:rsidR="00E24AB0">
        <w:t xml:space="preserve"> The paragraphs below </w:t>
      </w:r>
      <w:r w:rsidR="001A09E3">
        <w:t>the subheading</w:t>
      </w:r>
      <w:r w:rsidR="00E24AB0">
        <w:t xml:space="preserve"> will automatically renumber</w:t>
      </w:r>
      <w:r w:rsidR="00DF2629">
        <w:t xml:space="preserve"> (</w:t>
      </w:r>
      <w:r w:rsidR="00DF2629">
        <w:fldChar w:fldCharType="begin"/>
      </w:r>
      <w:r w:rsidR="00DF2629">
        <w:instrText xml:space="preserve"> REF _Ref24450198 \h </w:instrText>
      </w:r>
      <w:r w:rsidR="00DF2629">
        <w:fldChar w:fldCharType="separate"/>
      </w:r>
      <w:r w:rsidR="004C7C7C">
        <w:t xml:space="preserve">Figure </w:t>
      </w:r>
      <w:r w:rsidR="004C7C7C">
        <w:rPr>
          <w:noProof/>
        </w:rPr>
        <w:t>7</w:t>
      </w:r>
      <w:r w:rsidR="00DF2629">
        <w:fldChar w:fldCharType="end"/>
      </w:r>
      <w:r w:rsidR="00DF2629">
        <w:t>)</w:t>
      </w:r>
      <w:r w:rsidR="00E24AB0">
        <w:t>.</w:t>
      </w:r>
    </w:p>
    <w:p w14:paraId="058F17E8" w14:textId="77777777" w:rsidR="00CD3093" w:rsidRDefault="005479D7" w:rsidP="00CD3093">
      <w:pPr>
        <w:keepNext/>
        <w:ind w:left="720"/>
      </w:pPr>
      <w:r w:rsidRPr="005479D7">
        <w:rPr>
          <w:noProof/>
          <w:lang w:eastAsia="en-CA"/>
        </w:rPr>
        <w:drawing>
          <wp:inline distT="0" distB="0" distL="0" distR="0" wp14:anchorId="4AF3C1D4" wp14:editId="045FC380">
            <wp:extent cx="1638529" cy="95263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638529" cy="952633"/>
                    </a:xfrm>
                    <a:prstGeom prst="rect">
                      <a:avLst/>
                    </a:prstGeom>
                  </pic:spPr>
                </pic:pic>
              </a:graphicData>
            </a:graphic>
          </wp:inline>
        </w:drawing>
      </w:r>
    </w:p>
    <w:p w14:paraId="5D94C2CC" w14:textId="56C3561C" w:rsidR="005479D7" w:rsidRDefault="00CD3093" w:rsidP="006E24AD">
      <w:pPr>
        <w:pStyle w:val="Caption"/>
      </w:pPr>
      <w:bookmarkStart w:id="9" w:name="_Ref24450179"/>
      <w:r>
        <w:t xml:space="preserve">Figure </w:t>
      </w:r>
      <w:fldSimple w:instr=" SEQ Figure \* ARABIC ">
        <w:r w:rsidR="004C7C7C">
          <w:rPr>
            <w:noProof/>
          </w:rPr>
          <w:t>6</w:t>
        </w:r>
      </w:fldSimple>
      <w:bookmarkEnd w:id="9"/>
      <w:r>
        <w:t xml:space="preserve">. </w:t>
      </w:r>
      <w:r w:rsidR="006E24AD">
        <w:t>T</w:t>
      </w:r>
      <w:r>
        <w:t>he Numbering button</w:t>
      </w:r>
      <w:r w:rsidR="006E24AD">
        <w:t xml:space="preserve"> is dark grey when numbering is turned on. Click it again</w:t>
      </w:r>
      <w:r>
        <w:t xml:space="preserve"> to turn numbering off</w:t>
      </w:r>
      <w:r w:rsidR="00502AFC">
        <w:t>.</w:t>
      </w:r>
    </w:p>
    <w:p w14:paraId="2F01E9B2" w14:textId="77777777" w:rsidR="006E24AD" w:rsidRDefault="00E24AB0" w:rsidP="006E24AD">
      <w:pPr>
        <w:keepNext/>
        <w:ind w:left="720"/>
      </w:pPr>
      <w:r w:rsidRPr="00E24AB0">
        <w:rPr>
          <w:noProof/>
          <w:lang w:eastAsia="en-CA"/>
        </w:rPr>
        <w:drawing>
          <wp:inline distT="0" distB="0" distL="0" distR="0" wp14:anchorId="68DBC509" wp14:editId="3A507824">
            <wp:extent cx="2883529" cy="1023653"/>
            <wp:effectExtent l="133350" t="114300" r="127000" b="13843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883529" cy="102365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76F267B" w14:textId="5130D001" w:rsidR="00E24AB0" w:rsidRDefault="006E24AD" w:rsidP="006E24AD">
      <w:pPr>
        <w:pStyle w:val="Caption"/>
      </w:pPr>
      <w:bookmarkStart w:id="10" w:name="_Ref24450198"/>
      <w:r>
        <w:t xml:space="preserve">Figure </w:t>
      </w:r>
      <w:fldSimple w:instr=" SEQ Figure \* ARABIC ">
        <w:r w:rsidR="004C7C7C">
          <w:rPr>
            <w:noProof/>
          </w:rPr>
          <w:t>7</w:t>
        </w:r>
      </w:fldSimple>
      <w:bookmarkEnd w:id="10"/>
      <w:r>
        <w:t>. Numbering has been turned off on the first subheading</w:t>
      </w:r>
      <w:r w:rsidR="001A09E3">
        <w:t>, “Information about children</w:t>
      </w:r>
      <w:r w:rsidR="007D3735">
        <w:t>.”</w:t>
      </w:r>
    </w:p>
    <w:p w14:paraId="7E242E32" w14:textId="0D5D9368" w:rsidR="00E24AB0" w:rsidRDefault="00E24AB0" w:rsidP="00504F86">
      <w:pPr>
        <w:pStyle w:val="ListParagraph"/>
        <w:numPr>
          <w:ilvl w:val="0"/>
          <w:numId w:val="1"/>
        </w:numPr>
      </w:pPr>
      <w:r>
        <w:t xml:space="preserve">Repeat this </w:t>
      </w:r>
      <w:r w:rsidR="006E24AD">
        <w:t xml:space="preserve">step </w:t>
      </w:r>
      <w:r>
        <w:t>for all the subheadings.</w:t>
      </w:r>
    </w:p>
    <w:p w14:paraId="5C90E795" w14:textId="77777777" w:rsidR="00F90201" w:rsidRDefault="00F90201" w:rsidP="00F90201">
      <w:pPr>
        <w:pStyle w:val="ListParagraph"/>
        <w:numPr>
          <w:ilvl w:val="0"/>
          <w:numId w:val="1"/>
        </w:numPr>
      </w:pPr>
      <w:r>
        <w:t>Save your document.</w:t>
      </w:r>
    </w:p>
    <w:p w14:paraId="3A5F3D51" w14:textId="77777777" w:rsidR="00F90201" w:rsidRDefault="00F90201" w:rsidP="00F90201">
      <w:pPr>
        <w:ind w:left="360"/>
      </w:pPr>
    </w:p>
    <w:p w14:paraId="70C4769B" w14:textId="46F500F5" w:rsidR="00035D7D" w:rsidRPr="004D6AF8" w:rsidRDefault="00035D7D" w:rsidP="00035D7D">
      <w:pPr>
        <w:pBdr>
          <w:top w:val="single" w:sz="4" w:space="1" w:color="auto"/>
          <w:left w:val="single" w:sz="4" w:space="4" w:color="auto"/>
          <w:bottom w:val="single" w:sz="4" w:space="1" w:color="auto"/>
          <w:right w:val="single" w:sz="4" w:space="4" w:color="auto"/>
        </w:pBdr>
        <w:jc w:val="center"/>
        <w:rPr>
          <w:color w:val="4472C4" w:themeColor="accent5"/>
          <w:sz w:val="32"/>
          <w:szCs w:val="32"/>
        </w:rPr>
      </w:pPr>
      <w:r>
        <w:rPr>
          <w:color w:val="4472C4" w:themeColor="accent5"/>
          <w:sz w:val="32"/>
          <w:szCs w:val="32"/>
        </w:rPr>
        <w:t>Good work</w:t>
      </w:r>
      <w:r w:rsidR="00CB69BC">
        <w:rPr>
          <w:color w:val="4472C4" w:themeColor="accent5"/>
          <w:sz w:val="32"/>
          <w:szCs w:val="32"/>
        </w:rPr>
        <w:t xml:space="preserve">! </w:t>
      </w:r>
      <w:r>
        <w:rPr>
          <w:color w:val="4472C4" w:themeColor="accent5"/>
          <w:sz w:val="32"/>
          <w:szCs w:val="32"/>
        </w:rPr>
        <w:t>That’s five steps completed. Only five more to go.</w:t>
      </w:r>
    </w:p>
    <w:p w14:paraId="75EF8CB3" w14:textId="77777777" w:rsidR="00B8772B" w:rsidRDefault="00B8772B">
      <w:pPr>
        <w:rPr>
          <w:rFonts w:asciiTheme="majorHAnsi" w:eastAsiaTheme="majorEastAsia" w:hAnsiTheme="majorHAnsi" w:cstheme="majorBidi"/>
          <w:color w:val="2E74B5" w:themeColor="accent1" w:themeShade="BF"/>
          <w:sz w:val="26"/>
          <w:szCs w:val="26"/>
        </w:rPr>
      </w:pPr>
    </w:p>
    <w:p w14:paraId="544F651D" w14:textId="77777777" w:rsidR="00035D7D" w:rsidRPr="00735F5F" w:rsidRDefault="00035D7D">
      <w:pPr>
        <w:rPr>
          <w:rStyle w:val="TOCHeadingChar"/>
        </w:rPr>
      </w:pPr>
      <w:r>
        <w:br w:type="page"/>
      </w:r>
    </w:p>
    <w:p w14:paraId="34B27A23" w14:textId="711F2EB2" w:rsidR="00837FEE" w:rsidRDefault="00837FEE" w:rsidP="00761E53">
      <w:pPr>
        <w:pStyle w:val="Heading1"/>
      </w:pPr>
      <w:bookmarkStart w:id="11" w:name="_Toc23416663"/>
      <w:r>
        <w:t>Step 6. Format the subheadings, if needed</w:t>
      </w:r>
      <w:bookmarkEnd w:id="11"/>
    </w:p>
    <w:p w14:paraId="617E911A" w14:textId="531535E1" w:rsidR="00B8772B" w:rsidRDefault="00837FEE" w:rsidP="00B8772B">
      <w:pPr>
        <w:ind w:left="360"/>
      </w:pPr>
      <w:r>
        <w:t>Turning off the numbering on subheadings can also change the font, bolding, or alignment of the subheadings. There are a few ways to format the headings again if you want to</w:t>
      </w:r>
      <w:r w:rsidR="007E7EFE">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500"/>
        <w:gridCol w:w="3500"/>
      </w:tblGrid>
      <w:tr w:rsidR="00306206" w14:paraId="3F45604E" w14:textId="77777777" w:rsidTr="00B8772B">
        <w:tc>
          <w:tcPr>
            <w:tcW w:w="5940" w:type="dxa"/>
          </w:tcPr>
          <w:p w14:paraId="450272C5" w14:textId="48A5E4AE" w:rsidR="00056971" w:rsidRDefault="00056971" w:rsidP="00B8772B">
            <w:pPr>
              <w:pStyle w:val="Heading3"/>
              <w:outlineLvl w:val="2"/>
            </w:pPr>
            <w:r>
              <w:t>1. Bold the headings</w:t>
            </w:r>
          </w:p>
          <w:p w14:paraId="09F9BA93" w14:textId="288C2197" w:rsidR="00056971" w:rsidRDefault="00211BBB" w:rsidP="00B8772B">
            <w:pPr>
              <w:pStyle w:val="ListParagraph"/>
              <w:keepNext/>
              <w:keepLines/>
              <w:numPr>
                <w:ilvl w:val="0"/>
                <w:numId w:val="5"/>
              </w:numPr>
            </w:pPr>
            <w:r>
              <w:t>Select</w:t>
            </w:r>
            <w:r w:rsidR="00056971">
              <w:t xml:space="preserve"> the whole line of </w:t>
            </w:r>
            <w:r w:rsidR="007E7EFE">
              <w:t xml:space="preserve">header </w:t>
            </w:r>
            <w:r w:rsidR="00056971">
              <w:t>text</w:t>
            </w:r>
          </w:p>
          <w:p w14:paraId="4C77460F" w14:textId="77777777" w:rsidR="00056971" w:rsidRDefault="00056971" w:rsidP="00B8772B">
            <w:pPr>
              <w:pStyle w:val="ListParagraph"/>
              <w:keepNext/>
              <w:keepLines/>
              <w:numPr>
                <w:ilvl w:val="0"/>
                <w:numId w:val="5"/>
              </w:numPr>
            </w:pPr>
            <w:r>
              <w:t>Hold down the Ctrl key and press the B key, OR</w:t>
            </w:r>
          </w:p>
          <w:p w14:paraId="16C7912E" w14:textId="7CCAB0C5" w:rsidR="00056971" w:rsidRDefault="00056971" w:rsidP="00B8772B">
            <w:pPr>
              <w:pStyle w:val="ListParagraph"/>
              <w:keepNext/>
              <w:keepLines/>
              <w:numPr>
                <w:ilvl w:val="0"/>
                <w:numId w:val="5"/>
              </w:numPr>
            </w:pPr>
            <w:r>
              <w:t xml:space="preserve">Click the bold button on the Home </w:t>
            </w:r>
            <w:r w:rsidR="00CB69BC">
              <w:t xml:space="preserve">tab of the </w:t>
            </w:r>
            <w:r>
              <w:t>ribbon</w:t>
            </w:r>
            <w:r w:rsidR="00CD3DD6">
              <w:t xml:space="preserve"> (</w:t>
            </w:r>
            <w:r w:rsidR="00CD3DD6">
              <w:fldChar w:fldCharType="begin"/>
            </w:r>
            <w:r w:rsidR="00CD3DD6">
              <w:instrText xml:space="preserve"> REF _Ref24450230 \h </w:instrText>
            </w:r>
            <w:r w:rsidR="00CD3DD6">
              <w:fldChar w:fldCharType="separate"/>
            </w:r>
            <w:r w:rsidR="004C7C7C">
              <w:t xml:space="preserve">Figure </w:t>
            </w:r>
            <w:r w:rsidR="004C7C7C">
              <w:rPr>
                <w:noProof/>
              </w:rPr>
              <w:t>8</w:t>
            </w:r>
            <w:r w:rsidR="00CD3DD6">
              <w:fldChar w:fldCharType="end"/>
            </w:r>
            <w:r w:rsidR="00CD3DD6">
              <w:t>)</w:t>
            </w:r>
          </w:p>
          <w:p w14:paraId="23226BF9" w14:textId="77777777" w:rsidR="00306206" w:rsidRDefault="00306206" w:rsidP="00B8772B">
            <w:pPr>
              <w:keepNext/>
              <w:keepLines/>
            </w:pPr>
          </w:p>
        </w:tc>
        <w:tc>
          <w:tcPr>
            <w:tcW w:w="3060" w:type="dxa"/>
          </w:tcPr>
          <w:p w14:paraId="4D446A53" w14:textId="77777777" w:rsidR="00056971" w:rsidRDefault="00056971" w:rsidP="00B8772B">
            <w:pPr>
              <w:keepNext/>
              <w:keepLines/>
            </w:pPr>
            <w:r>
              <w:rPr>
                <w:noProof/>
                <w:lang w:eastAsia="en-CA"/>
              </w:rPr>
              <w:drawing>
                <wp:inline distT="0" distB="0" distL="0" distR="0" wp14:anchorId="45F36223" wp14:editId="4BB2E701">
                  <wp:extent cx="1476581" cy="905001"/>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LD button - Word.png"/>
                          <pic:cNvPicPr/>
                        </pic:nvPicPr>
                        <pic:blipFill>
                          <a:blip r:embed="rId21">
                            <a:extLst>
                              <a:ext uri="{28A0092B-C50C-407E-A947-70E740481C1C}">
                                <a14:useLocalDpi xmlns:a14="http://schemas.microsoft.com/office/drawing/2010/main" val="0"/>
                              </a:ext>
                            </a:extLst>
                          </a:blip>
                          <a:stretch>
                            <a:fillRect/>
                          </a:stretch>
                        </pic:blipFill>
                        <pic:spPr>
                          <a:xfrm>
                            <a:off x="0" y="0"/>
                            <a:ext cx="1476581" cy="905001"/>
                          </a:xfrm>
                          <a:prstGeom prst="rect">
                            <a:avLst/>
                          </a:prstGeom>
                        </pic:spPr>
                      </pic:pic>
                    </a:graphicData>
                  </a:graphic>
                </wp:inline>
              </w:drawing>
            </w:r>
          </w:p>
          <w:p w14:paraId="7A94F344" w14:textId="51934FB2" w:rsidR="00B8772B" w:rsidRPr="00B8772B" w:rsidRDefault="00056971" w:rsidP="00B8772B">
            <w:pPr>
              <w:pStyle w:val="Caption"/>
              <w:keepNext/>
              <w:keepLines/>
            </w:pPr>
            <w:bookmarkStart w:id="12" w:name="_Ref24450230"/>
            <w:r>
              <w:t xml:space="preserve">Figure </w:t>
            </w:r>
            <w:fldSimple w:instr=" SEQ Figure \* ARABIC ">
              <w:r w:rsidR="004C7C7C">
                <w:rPr>
                  <w:noProof/>
                </w:rPr>
                <w:t>8</w:t>
              </w:r>
            </w:fldSimple>
            <w:bookmarkEnd w:id="12"/>
            <w:r>
              <w:t>.</w:t>
            </w:r>
            <w:r w:rsidRPr="00432AC4">
              <w:t xml:space="preserve"> The Bold button</w:t>
            </w:r>
            <w:r w:rsidR="00502AFC">
              <w:t>.</w:t>
            </w:r>
            <w:r w:rsidRPr="00432AC4">
              <w:t xml:space="preserve"> </w:t>
            </w:r>
          </w:p>
        </w:tc>
      </w:tr>
      <w:tr w:rsidR="00EC7609" w14:paraId="7802CD3F" w14:textId="77777777" w:rsidTr="00B8772B">
        <w:tc>
          <w:tcPr>
            <w:tcW w:w="5940" w:type="dxa"/>
          </w:tcPr>
          <w:p w14:paraId="3661EA5C" w14:textId="4CE49449" w:rsidR="00EC7609" w:rsidRDefault="00EC7609" w:rsidP="009763B7">
            <w:pPr>
              <w:pStyle w:val="Heading3"/>
              <w:outlineLvl w:val="2"/>
            </w:pPr>
            <w:r>
              <w:t>2. Use built-in heading styles</w:t>
            </w:r>
          </w:p>
          <w:p w14:paraId="65689F31" w14:textId="164F55E8" w:rsidR="00EC7609" w:rsidRDefault="00EC7609" w:rsidP="009763B7">
            <w:pPr>
              <w:pStyle w:val="ListParagraph"/>
              <w:keepNext/>
              <w:keepLines/>
              <w:numPr>
                <w:ilvl w:val="0"/>
                <w:numId w:val="5"/>
              </w:numPr>
            </w:pPr>
            <w:r>
              <w:t>If your word processor uses styles, it’s easy to add heading styles.</w:t>
            </w:r>
          </w:p>
          <w:p w14:paraId="6973BBFC" w14:textId="0035A648" w:rsidR="00EC7609" w:rsidRDefault="00EC7609" w:rsidP="00CD3DD6">
            <w:pPr>
              <w:pStyle w:val="ListParagraph"/>
              <w:keepNext/>
              <w:keepLines/>
              <w:numPr>
                <w:ilvl w:val="0"/>
                <w:numId w:val="5"/>
              </w:numPr>
            </w:pPr>
            <w:r>
              <w:t>Styles are on the Home tab of the ribbon in Word 2016.</w:t>
            </w:r>
            <w:r w:rsidR="009763B7">
              <w:t xml:space="preserve"> They may look a bit different from </w:t>
            </w:r>
            <w:r w:rsidR="00CD3DD6">
              <w:fldChar w:fldCharType="begin"/>
            </w:r>
            <w:r w:rsidR="00CD3DD6">
              <w:instrText xml:space="preserve"> REF _Ref24450249 \h </w:instrText>
            </w:r>
            <w:r w:rsidR="00CD3DD6">
              <w:fldChar w:fldCharType="separate"/>
            </w:r>
            <w:r w:rsidR="004C7C7C">
              <w:t xml:space="preserve">Figure </w:t>
            </w:r>
            <w:r w:rsidR="004C7C7C">
              <w:rPr>
                <w:noProof/>
              </w:rPr>
              <w:t>9</w:t>
            </w:r>
            <w:r w:rsidR="00CD3DD6">
              <w:fldChar w:fldCharType="end"/>
            </w:r>
            <w:r w:rsidR="009763B7">
              <w:t>.</w:t>
            </w:r>
          </w:p>
          <w:p w14:paraId="11E08928" w14:textId="72CF7951" w:rsidR="00EC7609" w:rsidRDefault="00B8772B" w:rsidP="009763B7">
            <w:pPr>
              <w:pStyle w:val="ListParagraph"/>
              <w:keepNext/>
              <w:keepLines/>
              <w:numPr>
                <w:ilvl w:val="0"/>
                <w:numId w:val="5"/>
              </w:numPr>
            </w:pPr>
            <w:r>
              <w:t>Place your cursor in the line you want to style as a heading.</w:t>
            </w:r>
          </w:p>
          <w:p w14:paraId="1C6E0333" w14:textId="1F180C92" w:rsidR="00B8772B" w:rsidRDefault="00B8772B" w:rsidP="009763B7">
            <w:pPr>
              <w:pStyle w:val="ListParagraph"/>
              <w:keepNext/>
              <w:keepLines/>
              <w:numPr>
                <w:ilvl w:val="0"/>
                <w:numId w:val="5"/>
              </w:numPr>
            </w:pPr>
            <w:r>
              <w:t>Click the style you want to apply.</w:t>
            </w:r>
          </w:p>
          <w:p w14:paraId="63C9DC3E" w14:textId="17AF7CC8" w:rsidR="00B8772B" w:rsidRDefault="00B8772B" w:rsidP="009763B7">
            <w:pPr>
              <w:pStyle w:val="ListParagraph"/>
              <w:keepNext/>
              <w:keepLines/>
              <w:numPr>
                <w:ilvl w:val="0"/>
                <w:numId w:val="5"/>
              </w:numPr>
            </w:pPr>
            <w:r>
              <w:t>You can change the formatting of the styles if you want to. (Use the built-in Help for help with this.)</w:t>
            </w:r>
          </w:p>
          <w:p w14:paraId="5446CA15" w14:textId="77777777" w:rsidR="00EC7609" w:rsidRDefault="00EC7609" w:rsidP="009763B7">
            <w:pPr>
              <w:pStyle w:val="ListParagraph"/>
              <w:keepNext/>
              <w:keepLines/>
              <w:ind w:left="360"/>
            </w:pPr>
          </w:p>
        </w:tc>
        <w:tc>
          <w:tcPr>
            <w:tcW w:w="3060" w:type="dxa"/>
          </w:tcPr>
          <w:p w14:paraId="02A87FD1" w14:textId="77777777" w:rsidR="00EC7609" w:rsidRDefault="00EC7609" w:rsidP="00B8772B">
            <w:pPr>
              <w:keepNext/>
              <w:keepLines/>
            </w:pPr>
            <w:r>
              <w:rPr>
                <w:noProof/>
                <w:lang w:eastAsia="en-CA"/>
              </w:rPr>
              <w:drawing>
                <wp:inline distT="0" distB="0" distL="0" distR="0" wp14:anchorId="1C884484" wp14:editId="72EE3D20">
                  <wp:extent cx="2067213" cy="724001"/>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ADING STYLES.png"/>
                          <pic:cNvPicPr/>
                        </pic:nvPicPr>
                        <pic:blipFill>
                          <a:blip r:embed="rId22">
                            <a:extLst>
                              <a:ext uri="{28A0092B-C50C-407E-A947-70E740481C1C}">
                                <a14:useLocalDpi xmlns:a14="http://schemas.microsoft.com/office/drawing/2010/main" val="0"/>
                              </a:ext>
                            </a:extLst>
                          </a:blip>
                          <a:stretch>
                            <a:fillRect/>
                          </a:stretch>
                        </pic:blipFill>
                        <pic:spPr>
                          <a:xfrm>
                            <a:off x="0" y="0"/>
                            <a:ext cx="2067213" cy="724001"/>
                          </a:xfrm>
                          <a:prstGeom prst="rect">
                            <a:avLst/>
                          </a:prstGeom>
                        </pic:spPr>
                      </pic:pic>
                    </a:graphicData>
                  </a:graphic>
                </wp:inline>
              </w:drawing>
            </w:r>
          </w:p>
          <w:p w14:paraId="3AC378EC" w14:textId="2FAA7E99" w:rsidR="00EC7609" w:rsidRDefault="00EC7609" w:rsidP="00B8772B">
            <w:pPr>
              <w:pStyle w:val="Caption"/>
              <w:keepNext/>
              <w:keepLines/>
              <w:rPr>
                <w:noProof/>
                <w:lang w:eastAsia="en-CA"/>
              </w:rPr>
            </w:pPr>
            <w:bookmarkStart w:id="13" w:name="_Ref24450249"/>
            <w:r>
              <w:t xml:space="preserve">Figure </w:t>
            </w:r>
            <w:fldSimple w:instr=" SEQ Figure \* ARABIC ">
              <w:r w:rsidR="004C7C7C">
                <w:rPr>
                  <w:noProof/>
                </w:rPr>
                <w:t>9</w:t>
              </w:r>
            </w:fldSimple>
            <w:bookmarkEnd w:id="13"/>
            <w:r>
              <w:t>. Heading styles</w:t>
            </w:r>
            <w:r w:rsidR="00502AFC">
              <w:t>.</w:t>
            </w:r>
          </w:p>
        </w:tc>
      </w:tr>
      <w:tr w:rsidR="00306206" w14:paraId="7D872342" w14:textId="77777777" w:rsidTr="00B8772B">
        <w:tc>
          <w:tcPr>
            <w:tcW w:w="5940" w:type="dxa"/>
          </w:tcPr>
          <w:p w14:paraId="6F9280E0" w14:textId="3857D730" w:rsidR="00056971" w:rsidRDefault="00EC7609" w:rsidP="00B8772B">
            <w:pPr>
              <w:pStyle w:val="Heading3"/>
              <w:outlineLvl w:val="2"/>
            </w:pPr>
            <w:r>
              <w:t>3</w:t>
            </w:r>
            <w:r w:rsidR="00056971">
              <w:t>. Copy the formatting of a formatted heading</w:t>
            </w:r>
          </w:p>
          <w:p w14:paraId="6266FDA5" w14:textId="4B18BEDF" w:rsidR="00056971" w:rsidRDefault="00211BBB" w:rsidP="00B8772B">
            <w:pPr>
              <w:pStyle w:val="ListParagraph"/>
              <w:keepNext/>
              <w:keepLines/>
              <w:numPr>
                <w:ilvl w:val="0"/>
                <w:numId w:val="5"/>
              </w:numPr>
            </w:pPr>
            <w:r>
              <w:t>Select</w:t>
            </w:r>
            <w:r w:rsidR="00056971">
              <w:t xml:space="preserve"> the heading whose formatting you want to copy</w:t>
            </w:r>
          </w:p>
          <w:p w14:paraId="27B25968" w14:textId="43350222" w:rsidR="00056971" w:rsidRDefault="00056971" w:rsidP="00CD3DD6">
            <w:pPr>
              <w:pStyle w:val="ListParagraph"/>
              <w:keepNext/>
              <w:keepLines/>
              <w:numPr>
                <w:ilvl w:val="0"/>
                <w:numId w:val="5"/>
              </w:numPr>
            </w:pPr>
            <w:r>
              <w:t xml:space="preserve">Click the Format Painter button </w:t>
            </w:r>
            <w:r w:rsidR="00CD3DD6">
              <w:t>(</w:t>
            </w:r>
            <w:r w:rsidR="00CD3DD6">
              <w:fldChar w:fldCharType="begin"/>
            </w:r>
            <w:r w:rsidR="00CD3DD6">
              <w:instrText xml:space="preserve"> REF _Ref24450264 \h </w:instrText>
            </w:r>
            <w:r w:rsidR="00CD3DD6">
              <w:fldChar w:fldCharType="separate"/>
            </w:r>
            <w:r w:rsidR="004C7C7C">
              <w:t xml:space="preserve">Figure </w:t>
            </w:r>
            <w:r w:rsidR="004C7C7C">
              <w:rPr>
                <w:noProof/>
              </w:rPr>
              <w:t>10</w:t>
            </w:r>
            <w:r w:rsidR="00CD3DD6">
              <w:fldChar w:fldCharType="end"/>
            </w:r>
            <w:r w:rsidR="00CD3DD6">
              <w:t xml:space="preserve">) </w:t>
            </w:r>
            <w:r>
              <w:t xml:space="preserve">on the Home tab </w:t>
            </w:r>
            <w:r w:rsidR="00C2401A">
              <w:t>(t</w:t>
            </w:r>
            <w:r>
              <w:t xml:space="preserve">he </w:t>
            </w:r>
            <w:r w:rsidR="00C2401A">
              <w:t xml:space="preserve">button turns dark grey and the </w:t>
            </w:r>
            <w:r>
              <w:t>cursor changes to a paintbrush</w:t>
            </w:r>
            <w:r w:rsidR="00C2401A">
              <w:t>)</w:t>
            </w:r>
          </w:p>
          <w:p w14:paraId="1FBE3AC0" w14:textId="5327E1F7" w:rsidR="00056971" w:rsidRDefault="00056971" w:rsidP="007E7EFE">
            <w:pPr>
              <w:pStyle w:val="ListParagraph"/>
              <w:keepNext/>
              <w:keepLines/>
              <w:numPr>
                <w:ilvl w:val="0"/>
                <w:numId w:val="5"/>
              </w:numPr>
            </w:pPr>
            <w:r>
              <w:t xml:space="preserve">Drag the paintbrush </w:t>
            </w:r>
            <w:r w:rsidR="007E7EFE">
              <w:t xml:space="preserve">cursor </w:t>
            </w:r>
            <w:r>
              <w:t xml:space="preserve">across the heading you want to </w:t>
            </w:r>
            <w:r w:rsidR="007E7EFE">
              <w:t xml:space="preserve">add </w:t>
            </w:r>
            <w:r>
              <w:t>the formatting to</w:t>
            </w:r>
          </w:p>
          <w:p w14:paraId="638C59B0" w14:textId="0B37F48F" w:rsidR="00306206" w:rsidRDefault="00056971" w:rsidP="00735F5F">
            <w:pPr>
              <w:pStyle w:val="ListParagraph"/>
              <w:keepNext/>
              <w:keepLines/>
              <w:numPr>
                <w:ilvl w:val="0"/>
                <w:numId w:val="5"/>
              </w:numPr>
            </w:pPr>
            <w:r>
              <w:t xml:space="preserve">The painted </w:t>
            </w:r>
            <w:r w:rsidR="00C2401A">
              <w:t xml:space="preserve">text </w:t>
            </w:r>
            <w:r>
              <w:t xml:space="preserve">now has the same typeface, font size, bolding, and alignment as the </w:t>
            </w:r>
            <w:r w:rsidR="007E7EFE">
              <w:t xml:space="preserve">source </w:t>
            </w:r>
            <w:r w:rsidR="00C2401A">
              <w:t xml:space="preserve">text. </w:t>
            </w:r>
            <w:r w:rsidR="007E7EFE">
              <w:br/>
              <w:t>(t</w:t>
            </w:r>
            <w:r w:rsidR="00C2401A">
              <w:t>he Format Painter button is light grey, and the cursor is back to no</w:t>
            </w:r>
            <w:r w:rsidR="007E7EFE">
              <w:t>rmal)</w:t>
            </w:r>
          </w:p>
        </w:tc>
        <w:tc>
          <w:tcPr>
            <w:tcW w:w="3060" w:type="dxa"/>
          </w:tcPr>
          <w:p w14:paraId="01C5D976" w14:textId="77777777" w:rsidR="00056971" w:rsidRDefault="00056971" w:rsidP="00B8772B">
            <w:pPr>
              <w:keepNext/>
              <w:keepLines/>
            </w:pPr>
            <w:r>
              <w:rPr>
                <w:noProof/>
                <w:lang w:eastAsia="en-CA"/>
              </w:rPr>
              <w:drawing>
                <wp:inline distT="0" distB="0" distL="0" distR="0" wp14:anchorId="32A5D844" wp14:editId="71BAC497">
                  <wp:extent cx="1495634" cy="1200318"/>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ORMAT PAINTER.png"/>
                          <pic:cNvPicPr/>
                        </pic:nvPicPr>
                        <pic:blipFill>
                          <a:blip r:embed="rId23">
                            <a:extLst>
                              <a:ext uri="{28A0092B-C50C-407E-A947-70E740481C1C}">
                                <a14:useLocalDpi xmlns:a14="http://schemas.microsoft.com/office/drawing/2010/main" val="0"/>
                              </a:ext>
                            </a:extLst>
                          </a:blip>
                          <a:stretch>
                            <a:fillRect/>
                          </a:stretch>
                        </pic:blipFill>
                        <pic:spPr>
                          <a:xfrm>
                            <a:off x="0" y="0"/>
                            <a:ext cx="1495634" cy="1200318"/>
                          </a:xfrm>
                          <a:prstGeom prst="rect">
                            <a:avLst/>
                          </a:prstGeom>
                        </pic:spPr>
                      </pic:pic>
                    </a:graphicData>
                  </a:graphic>
                </wp:inline>
              </w:drawing>
            </w:r>
          </w:p>
          <w:p w14:paraId="1A59AE79" w14:textId="5FF85996" w:rsidR="00306206" w:rsidRDefault="00056971" w:rsidP="00B8772B">
            <w:pPr>
              <w:pStyle w:val="Caption"/>
              <w:keepNext/>
              <w:keepLines/>
            </w:pPr>
            <w:bookmarkStart w:id="14" w:name="_Ref24450264"/>
            <w:r>
              <w:t xml:space="preserve">Figure </w:t>
            </w:r>
            <w:fldSimple w:instr=" SEQ Figure \* ARABIC ">
              <w:r w:rsidR="004C7C7C">
                <w:rPr>
                  <w:noProof/>
                </w:rPr>
                <w:t>10</w:t>
              </w:r>
            </w:fldSimple>
            <w:bookmarkEnd w:id="14"/>
            <w:r>
              <w:t>. The Format Painter button</w:t>
            </w:r>
            <w:r w:rsidR="00502AFC">
              <w:t>.</w:t>
            </w:r>
          </w:p>
        </w:tc>
      </w:tr>
    </w:tbl>
    <w:p w14:paraId="38017026" w14:textId="77777777" w:rsidR="00DF1167" w:rsidRDefault="00DF1167" w:rsidP="00735F5F">
      <w:pPr>
        <w:spacing w:after="0" w:line="240" w:lineRule="auto"/>
      </w:pPr>
    </w:p>
    <w:p w14:paraId="600C3D65" w14:textId="51525E25" w:rsidR="00306206" w:rsidRDefault="00DF1167" w:rsidP="00CD3DD6">
      <w:pPr>
        <w:spacing w:after="240" w:line="240" w:lineRule="auto"/>
        <w:ind w:left="360"/>
      </w:pPr>
      <w:r w:rsidRPr="0080239E">
        <w:rPr>
          <w:b/>
          <w:bCs/>
        </w:rPr>
        <w:t>Note</w:t>
      </w:r>
      <w:r w:rsidR="00C2401A" w:rsidRPr="0080239E">
        <w:rPr>
          <w:b/>
          <w:bCs/>
        </w:rPr>
        <w:t>:</w:t>
      </w:r>
      <w:r w:rsidR="00C2401A">
        <w:t xml:space="preserve"> </w:t>
      </w:r>
      <w:r w:rsidR="00EC7609">
        <w:t>You can d</w:t>
      </w:r>
      <w:r w:rsidR="00C2401A">
        <w:t xml:space="preserve">ouble-click the Format Painter button </w:t>
      </w:r>
      <w:r w:rsidR="00EC7609">
        <w:t xml:space="preserve">to keep </w:t>
      </w:r>
      <w:r w:rsidR="00C2401A">
        <w:t xml:space="preserve">Format Painter turned on. This lets you apply the copied formatting to several places without having to click the button every time. To turn Format </w:t>
      </w:r>
      <w:r w:rsidR="00D76916">
        <w:t xml:space="preserve">Painter off again, </w:t>
      </w:r>
      <w:r w:rsidR="00735F5F">
        <w:t xml:space="preserve">click the </w:t>
      </w:r>
      <w:bookmarkStart w:id="15" w:name="_GoBack"/>
      <w:bookmarkEnd w:id="15"/>
      <w:r w:rsidR="00735F5F">
        <w:t xml:space="preserve">button or </w:t>
      </w:r>
      <w:r w:rsidR="00D76916">
        <w:t>press Esc.</w:t>
      </w:r>
    </w:p>
    <w:p w14:paraId="346774B4" w14:textId="17487F20" w:rsidR="00306206" w:rsidRPr="004D6AF8" w:rsidRDefault="004D6AF8" w:rsidP="00DF1167">
      <w:pPr>
        <w:pBdr>
          <w:top w:val="single" w:sz="4" w:space="1" w:color="auto"/>
          <w:left w:val="single" w:sz="4" w:space="4" w:color="auto"/>
          <w:bottom w:val="single" w:sz="4" w:space="1" w:color="auto"/>
          <w:right w:val="single" w:sz="4" w:space="4" w:color="auto"/>
        </w:pBdr>
        <w:jc w:val="center"/>
        <w:rPr>
          <w:color w:val="4472C4" w:themeColor="accent5"/>
          <w:sz w:val="32"/>
          <w:szCs w:val="32"/>
        </w:rPr>
      </w:pPr>
      <w:r w:rsidRPr="004D6AF8">
        <w:rPr>
          <w:color w:val="4472C4" w:themeColor="accent5"/>
          <w:sz w:val="32"/>
          <w:szCs w:val="32"/>
        </w:rPr>
        <w:t xml:space="preserve">It’s easy to make a mistake when you’re copying formatting. </w:t>
      </w:r>
      <w:r>
        <w:rPr>
          <w:color w:val="4472C4" w:themeColor="accent5"/>
          <w:sz w:val="32"/>
          <w:szCs w:val="32"/>
        </w:rPr>
        <w:br/>
      </w:r>
      <w:r w:rsidRPr="004D6AF8">
        <w:rPr>
          <w:color w:val="4472C4" w:themeColor="accent5"/>
          <w:sz w:val="32"/>
          <w:szCs w:val="32"/>
        </w:rPr>
        <w:t xml:space="preserve">Press Crtl + Z </w:t>
      </w:r>
      <w:r w:rsidR="00DF1167">
        <w:rPr>
          <w:color w:val="4472C4" w:themeColor="accent5"/>
          <w:sz w:val="32"/>
          <w:szCs w:val="32"/>
        </w:rPr>
        <w:t xml:space="preserve">to </w:t>
      </w:r>
      <w:r w:rsidRPr="004D6AF8">
        <w:rPr>
          <w:color w:val="4472C4" w:themeColor="accent5"/>
          <w:sz w:val="32"/>
          <w:szCs w:val="32"/>
        </w:rPr>
        <w:t xml:space="preserve">undo </w:t>
      </w:r>
      <w:r>
        <w:rPr>
          <w:color w:val="4472C4" w:themeColor="accent5"/>
          <w:sz w:val="32"/>
          <w:szCs w:val="32"/>
        </w:rPr>
        <w:t xml:space="preserve">your </w:t>
      </w:r>
      <w:r w:rsidRPr="004D6AF8">
        <w:rPr>
          <w:color w:val="4472C4" w:themeColor="accent5"/>
          <w:sz w:val="32"/>
          <w:szCs w:val="32"/>
        </w:rPr>
        <w:t>last action.</w:t>
      </w:r>
    </w:p>
    <w:p w14:paraId="21F0F6D2" w14:textId="11140CC1" w:rsidR="00B8772B" w:rsidRPr="00F90201" w:rsidRDefault="00F90201" w:rsidP="00F90201">
      <w:pPr>
        <w:pStyle w:val="ListParagraph"/>
        <w:numPr>
          <w:ilvl w:val="0"/>
          <w:numId w:val="1"/>
        </w:numPr>
      </w:pPr>
      <w:r>
        <w:t>Save your document.</w:t>
      </w:r>
      <w:r w:rsidR="00B8772B">
        <w:br w:type="page"/>
      </w:r>
    </w:p>
    <w:p w14:paraId="4D0D3B8F" w14:textId="6FFF410F" w:rsidR="00750204" w:rsidRDefault="002D231F" w:rsidP="009E693D">
      <w:pPr>
        <w:pStyle w:val="Heading1"/>
      </w:pPr>
      <w:bookmarkStart w:id="16" w:name="_Toc23416664"/>
      <w:r>
        <w:t xml:space="preserve">Step </w:t>
      </w:r>
      <w:r w:rsidR="00971623">
        <w:t>7</w:t>
      </w:r>
      <w:r>
        <w:t xml:space="preserve">. </w:t>
      </w:r>
      <w:r w:rsidR="009E693D">
        <w:t xml:space="preserve">Create </w:t>
      </w:r>
      <w:r w:rsidR="00D12525">
        <w:t>bullet</w:t>
      </w:r>
      <w:r w:rsidR="009E693D">
        <w:t>ed list</w:t>
      </w:r>
      <w:r w:rsidR="00D12525">
        <w:t xml:space="preserve">s </w:t>
      </w:r>
      <w:r w:rsidR="009E693D">
        <w:t>where needed</w:t>
      </w:r>
      <w:bookmarkEnd w:id="16"/>
    </w:p>
    <w:p w14:paraId="0FB2BF7C" w14:textId="6323A747" w:rsidR="00750204" w:rsidRDefault="00750204" w:rsidP="00DF1167">
      <w:pPr>
        <w:ind w:left="360"/>
      </w:pPr>
      <w:r>
        <w:t>Some clause</w:t>
      </w:r>
      <w:r w:rsidR="00DF1167">
        <w:t>s</w:t>
      </w:r>
      <w:r>
        <w:t xml:space="preserve"> ha</w:t>
      </w:r>
      <w:r w:rsidR="00DF1167">
        <w:t>ve</w:t>
      </w:r>
      <w:r>
        <w:t xml:space="preserve"> related information in a vertical list. In these cases, it's easier to read the list if i</w:t>
      </w:r>
      <w:r w:rsidR="007351E0">
        <w:t>t</w:t>
      </w:r>
      <w:r>
        <w:t xml:space="preserve"> </w:t>
      </w:r>
      <w:r w:rsidR="00DC6DFA">
        <w:t>has</w:t>
      </w:r>
      <w:r>
        <w:t xml:space="preserve"> bullets </w:t>
      </w:r>
      <w:r w:rsidR="00DC6DFA">
        <w:t xml:space="preserve">instead of </w:t>
      </w:r>
      <w:r>
        <w:t xml:space="preserve">numbers. For example, </w:t>
      </w:r>
      <w:r w:rsidR="00504F86">
        <w:t xml:space="preserve">it's easier to read the information about </w:t>
      </w:r>
      <w:r>
        <w:t xml:space="preserve">Taylor and Blair's children's names </w:t>
      </w:r>
      <w:r w:rsidR="00504F86">
        <w:t xml:space="preserve">if they're </w:t>
      </w:r>
      <w:r>
        <w:t>bulleted under the numbered clause</w:t>
      </w:r>
      <w:r w:rsidR="00CD3DD6">
        <w:t xml:space="preserve"> (</w:t>
      </w:r>
      <w:r w:rsidR="00CD3DD6">
        <w:fldChar w:fldCharType="begin"/>
      </w:r>
      <w:r w:rsidR="00CD3DD6">
        <w:instrText xml:space="preserve"> REF _Ref24450336 \h </w:instrText>
      </w:r>
      <w:r w:rsidR="00CD3DD6">
        <w:fldChar w:fldCharType="separate"/>
      </w:r>
      <w:r w:rsidR="004C7C7C">
        <w:t xml:space="preserve">Figure </w:t>
      </w:r>
      <w:r w:rsidR="004C7C7C">
        <w:rPr>
          <w:noProof/>
        </w:rPr>
        <w:t>11</w:t>
      </w:r>
      <w:r w:rsidR="00CD3DD6">
        <w:fldChar w:fldCharType="end"/>
      </w:r>
      <w:r w:rsidR="00CD3DD6">
        <w:t>)</w:t>
      </w:r>
      <w:r>
        <w:t>.</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7"/>
        <w:gridCol w:w="4248"/>
      </w:tblGrid>
      <w:tr w:rsidR="00750204" w14:paraId="628AF511" w14:textId="77777777" w:rsidTr="0087665A">
        <w:tc>
          <w:tcPr>
            <w:tcW w:w="3870" w:type="dxa"/>
          </w:tcPr>
          <w:p w14:paraId="5768A60D" w14:textId="77777777" w:rsidR="00750204" w:rsidRDefault="00750204" w:rsidP="00750204">
            <w:r w:rsidRPr="00750204">
              <w:rPr>
                <w:noProof/>
                <w:lang w:eastAsia="en-CA"/>
              </w:rPr>
              <w:drawing>
                <wp:inline distT="0" distB="0" distL="0" distR="0" wp14:anchorId="20B7F390" wp14:editId="453D011C">
                  <wp:extent cx="2430780" cy="780250"/>
                  <wp:effectExtent l="114300" t="114300" r="140970" b="1536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84936" cy="79763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4675" w:type="dxa"/>
          </w:tcPr>
          <w:p w14:paraId="64B72ECA" w14:textId="77777777" w:rsidR="00750204" w:rsidRDefault="00750204" w:rsidP="00750204">
            <w:r w:rsidRPr="00750204">
              <w:rPr>
                <w:noProof/>
                <w:lang w:eastAsia="en-CA"/>
              </w:rPr>
              <w:drawing>
                <wp:inline distT="0" distB="0" distL="0" distR="0" wp14:anchorId="5A8A5B35" wp14:editId="06AE8E37">
                  <wp:extent cx="2365706" cy="786919"/>
                  <wp:effectExtent l="133350" t="114300" r="149225" b="1466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38000" cy="81096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bl>
    <w:p w14:paraId="07E8666B" w14:textId="547C44F3" w:rsidR="00750204" w:rsidRDefault="00D919AA" w:rsidP="00D919AA">
      <w:pPr>
        <w:pStyle w:val="Caption"/>
      </w:pPr>
      <w:bookmarkStart w:id="17" w:name="_Ref24450336"/>
      <w:r>
        <w:t xml:space="preserve">Figure </w:t>
      </w:r>
      <w:fldSimple w:instr=" SEQ Figure \* ARABIC ">
        <w:r w:rsidR="004C7C7C">
          <w:rPr>
            <w:noProof/>
          </w:rPr>
          <w:t>11</w:t>
        </w:r>
      </w:fldSimple>
      <w:bookmarkEnd w:id="17"/>
      <w:r>
        <w:t>. Changing bullets to numbers</w:t>
      </w:r>
      <w:r w:rsidR="00502AFC">
        <w:t>.</w:t>
      </w:r>
    </w:p>
    <w:p w14:paraId="79ADD728" w14:textId="3622DB57" w:rsidR="00750204" w:rsidRDefault="00211BBB" w:rsidP="00034CEB">
      <w:pPr>
        <w:pStyle w:val="ListParagraph"/>
        <w:numPr>
          <w:ilvl w:val="0"/>
          <w:numId w:val="1"/>
        </w:numPr>
      </w:pPr>
      <w:r>
        <w:t>Select</w:t>
      </w:r>
      <w:r w:rsidR="00750204">
        <w:t xml:space="preserve"> the paragraphs you want to change, and click the Bullet</w:t>
      </w:r>
      <w:r w:rsidR="00FE74AB">
        <w:t>s button next to the Numbering button</w:t>
      </w:r>
      <w:r w:rsidR="00CD3DD6">
        <w:t xml:space="preserve"> (</w:t>
      </w:r>
      <w:r w:rsidR="00CD3DD6">
        <w:fldChar w:fldCharType="begin"/>
      </w:r>
      <w:r w:rsidR="00CD3DD6">
        <w:instrText xml:space="preserve"> REF _Ref24450364 \h </w:instrText>
      </w:r>
      <w:r w:rsidR="00CD3DD6">
        <w:fldChar w:fldCharType="separate"/>
      </w:r>
      <w:r w:rsidR="004C7C7C">
        <w:t xml:space="preserve">Figure </w:t>
      </w:r>
      <w:r w:rsidR="004C7C7C">
        <w:rPr>
          <w:noProof/>
        </w:rPr>
        <w:t>12</w:t>
      </w:r>
      <w:r w:rsidR="00CD3DD6">
        <w:fldChar w:fldCharType="end"/>
      </w:r>
      <w:r w:rsidR="00CD3DD6">
        <w:t>)</w:t>
      </w:r>
      <w:r w:rsidR="00FE74AB">
        <w:t>.</w:t>
      </w:r>
    </w:p>
    <w:p w14:paraId="1D2413E4" w14:textId="77777777" w:rsidR="006E24AD" w:rsidRDefault="00FE74AB" w:rsidP="006E24AD">
      <w:pPr>
        <w:keepNext/>
        <w:ind w:left="720"/>
      </w:pPr>
      <w:r w:rsidRPr="00750204">
        <w:rPr>
          <w:noProof/>
          <w:lang w:eastAsia="en-CA"/>
        </w:rPr>
        <w:drawing>
          <wp:inline distT="0" distB="0" distL="0" distR="0" wp14:anchorId="29821187" wp14:editId="6EC2388D">
            <wp:extent cx="2314351" cy="1065475"/>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327895" cy="1071710"/>
                    </a:xfrm>
                    <a:prstGeom prst="rect">
                      <a:avLst/>
                    </a:prstGeom>
                  </pic:spPr>
                </pic:pic>
              </a:graphicData>
            </a:graphic>
          </wp:inline>
        </w:drawing>
      </w:r>
    </w:p>
    <w:p w14:paraId="0C1BDD22" w14:textId="5B0055F5" w:rsidR="00FE74AB" w:rsidRDefault="006E24AD" w:rsidP="006E24AD">
      <w:pPr>
        <w:pStyle w:val="Caption"/>
      </w:pPr>
      <w:bookmarkStart w:id="18" w:name="_Ref24450364"/>
      <w:r>
        <w:t xml:space="preserve">Figure </w:t>
      </w:r>
      <w:fldSimple w:instr=" SEQ Figure \* ARABIC ">
        <w:r w:rsidR="004C7C7C">
          <w:rPr>
            <w:noProof/>
          </w:rPr>
          <w:t>12</w:t>
        </w:r>
      </w:fldSimple>
      <w:bookmarkEnd w:id="18"/>
      <w:r>
        <w:t>. The Bullets button</w:t>
      </w:r>
      <w:r w:rsidR="00502AFC">
        <w:t>.</w:t>
      </w:r>
    </w:p>
    <w:p w14:paraId="23FF29E2" w14:textId="086E9F2C" w:rsidR="00750204" w:rsidRDefault="00750204" w:rsidP="00E26D67">
      <w:pPr>
        <w:pStyle w:val="ListParagraph"/>
        <w:numPr>
          <w:ilvl w:val="0"/>
          <w:numId w:val="1"/>
        </w:numPr>
      </w:pPr>
      <w:r>
        <w:t>Change numbered paragraphs to bulleted paragraphs in sections that need it. For example, in Section 1, the "Information about the agreement" and "Te</w:t>
      </w:r>
      <w:r w:rsidR="00DC6DFA">
        <w:t>rms of the agreement" sections.</w:t>
      </w:r>
      <w:r w:rsidR="00E26D67">
        <w:t xml:space="preserve"> See our sample formatted agreement for guidance.  </w:t>
      </w:r>
    </w:p>
    <w:p w14:paraId="0EF6965A" w14:textId="2174489B" w:rsidR="005479D7" w:rsidRDefault="002D231F" w:rsidP="00DC6DFA">
      <w:pPr>
        <w:pStyle w:val="ListParagraph"/>
        <w:numPr>
          <w:ilvl w:val="0"/>
          <w:numId w:val="1"/>
        </w:numPr>
      </w:pPr>
      <w:r>
        <w:t>I</w:t>
      </w:r>
      <w:r w:rsidR="006E24AD">
        <w:t xml:space="preserve">ndent the bulleted paragraphs </w:t>
      </w:r>
      <w:r w:rsidR="0047554F">
        <w:t>a little</w:t>
      </w:r>
      <w:r>
        <w:t xml:space="preserve"> </w:t>
      </w:r>
      <w:r w:rsidR="00D12525">
        <w:t>to make</w:t>
      </w:r>
      <w:r>
        <w:t xml:space="preserve"> </w:t>
      </w:r>
      <w:r w:rsidR="0047554F">
        <w:t xml:space="preserve">their relationship to </w:t>
      </w:r>
      <w:r w:rsidR="006E24AD">
        <w:t xml:space="preserve">the numbered </w:t>
      </w:r>
      <w:r w:rsidR="0047554F">
        <w:t xml:space="preserve">paragraphs </w:t>
      </w:r>
      <w:r w:rsidR="00DC6DFA">
        <w:t>clearer</w:t>
      </w:r>
      <w:r w:rsidR="0047554F">
        <w:t xml:space="preserve">. Click the Increase Indent button </w:t>
      </w:r>
      <w:r w:rsidR="00CD3DD6">
        <w:t>(</w:t>
      </w:r>
      <w:r w:rsidR="00CD3DD6">
        <w:fldChar w:fldCharType="begin"/>
      </w:r>
      <w:r w:rsidR="00CD3DD6">
        <w:instrText xml:space="preserve"> REF _Ref24450403 \h </w:instrText>
      </w:r>
      <w:r w:rsidR="00CD3DD6">
        <w:fldChar w:fldCharType="separate"/>
      </w:r>
      <w:r w:rsidR="004C7C7C">
        <w:t xml:space="preserve">Figure </w:t>
      </w:r>
      <w:r w:rsidR="004C7C7C">
        <w:rPr>
          <w:noProof/>
        </w:rPr>
        <w:t>13</w:t>
      </w:r>
      <w:r w:rsidR="00CD3DD6">
        <w:fldChar w:fldCharType="end"/>
      </w:r>
      <w:r w:rsidR="00CD3DD6">
        <w:t xml:space="preserve">) </w:t>
      </w:r>
      <w:r w:rsidR="0047554F">
        <w:t>to do this.</w:t>
      </w:r>
    </w:p>
    <w:p w14:paraId="24F2A69B" w14:textId="77777777" w:rsidR="0047554F" w:rsidRDefault="0047554F" w:rsidP="0047554F">
      <w:pPr>
        <w:keepNext/>
        <w:ind w:left="720"/>
      </w:pPr>
      <w:r>
        <w:rPr>
          <w:noProof/>
          <w:lang w:eastAsia="en-CA"/>
        </w:rPr>
        <w:drawing>
          <wp:inline distT="0" distB="0" distL="0" distR="0" wp14:anchorId="2BA38F1A" wp14:editId="7B614081">
            <wp:extent cx="2210462" cy="987653"/>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LIGNMENT OF BULLETS Managing the text file of your separation agreement.docx - Word.png"/>
                    <pic:cNvPicPr/>
                  </pic:nvPicPr>
                  <pic:blipFill>
                    <a:blip r:embed="rId27">
                      <a:extLst>
                        <a:ext uri="{28A0092B-C50C-407E-A947-70E740481C1C}">
                          <a14:useLocalDpi xmlns:a14="http://schemas.microsoft.com/office/drawing/2010/main" val="0"/>
                        </a:ext>
                      </a:extLst>
                    </a:blip>
                    <a:stretch>
                      <a:fillRect/>
                    </a:stretch>
                  </pic:blipFill>
                  <pic:spPr>
                    <a:xfrm>
                      <a:off x="0" y="0"/>
                      <a:ext cx="2231973" cy="997264"/>
                    </a:xfrm>
                    <a:prstGeom prst="rect">
                      <a:avLst/>
                    </a:prstGeom>
                  </pic:spPr>
                </pic:pic>
              </a:graphicData>
            </a:graphic>
          </wp:inline>
        </w:drawing>
      </w:r>
    </w:p>
    <w:p w14:paraId="0BEE4CB9" w14:textId="7E51EA35" w:rsidR="0047554F" w:rsidRDefault="0047554F" w:rsidP="0047554F">
      <w:pPr>
        <w:pStyle w:val="Caption"/>
      </w:pPr>
      <w:bookmarkStart w:id="19" w:name="_Ref24450403"/>
      <w:r>
        <w:t xml:space="preserve">Figure </w:t>
      </w:r>
      <w:fldSimple w:instr=" SEQ Figure \* ARABIC ">
        <w:r w:rsidR="004C7C7C">
          <w:rPr>
            <w:noProof/>
          </w:rPr>
          <w:t>13</w:t>
        </w:r>
      </w:fldSimple>
      <w:bookmarkEnd w:id="19"/>
      <w:r>
        <w:t>. The Increase Indent button</w:t>
      </w:r>
      <w:r w:rsidR="00502AFC">
        <w:t>.</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4169"/>
      </w:tblGrid>
      <w:tr w:rsidR="00186629" w14:paraId="0A0E540F" w14:textId="77777777" w:rsidTr="00186629">
        <w:tc>
          <w:tcPr>
            <w:tcW w:w="3941" w:type="dxa"/>
          </w:tcPr>
          <w:p w14:paraId="64A74E40" w14:textId="3EA5B3BF" w:rsidR="00CE5D0D" w:rsidRDefault="00186629" w:rsidP="00EB2974">
            <w:r w:rsidRPr="00750204">
              <w:rPr>
                <w:noProof/>
                <w:lang w:eastAsia="en-CA"/>
              </w:rPr>
              <w:drawing>
                <wp:inline distT="0" distB="0" distL="0" distR="0" wp14:anchorId="75ED7FA0" wp14:editId="034A7D7D">
                  <wp:extent cx="2365706" cy="786919"/>
                  <wp:effectExtent l="133350" t="114300" r="149225" b="1466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38000" cy="81096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4614" w:type="dxa"/>
          </w:tcPr>
          <w:p w14:paraId="0171E943" w14:textId="18D31F16" w:rsidR="00CE5D0D" w:rsidRDefault="00186629" w:rsidP="00EB2974">
            <w:r>
              <w:rPr>
                <w:noProof/>
                <w:lang w:eastAsia="en-CA"/>
              </w:rPr>
              <w:drawing>
                <wp:inline distT="0" distB="0" distL="0" distR="0" wp14:anchorId="765C5067" wp14:editId="140AA75E">
                  <wp:extent cx="2105273" cy="772286"/>
                  <wp:effectExtent l="133350" t="114300" r="104775" b="1422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NDENTED BULLETS.png"/>
                          <pic:cNvPicPr/>
                        </pic:nvPicPr>
                        <pic:blipFill>
                          <a:blip r:embed="rId28">
                            <a:extLst>
                              <a:ext uri="{28A0092B-C50C-407E-A947-70E740481C1C}">
                                <a14:useLocalDpi xmlns:a14="http://schemas.microsoft.com/office/drawing/2010/main" val="0"/>
                              </a:ext>
                            </a:extLst>
                          </a:blip>
                          <a:stretch>
                            <a:fillRect/>
                          </a:stretch>
                        </pic:blipFill>
                        <pic:spPr>
                          <a:xfrm>
                            <a:off x="0" y="0"/>
                            <a:ext cx="2223163" cy="81553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bl>
    <w:p w14:paraId="46E907CC" w14:textId="5B2BFB3E" w:rsidR="00CE5D0D" w:rsidRPr="00CE5D0D" w:rsidRDefault="00186629" w:rsidP="00735F5F">
      <w:pPr>
        <w:pStyle w:val="Caption"/>
      </w:pPr>
      <w:r>
        <w:t xml:space="preserve">Figure </w:t>
      </w:r>
      <w:fldSimple w:instr=" SEQ Figure \* ARABIC ">
        <w:r w:rsidR="004C7C7C">
          <w:rPr>
            <w:noProof/>
          </w:rPr>
          <w:t>14</w:t>
        </w:r>
      </w:fldSimple>
      <w:r>
        <w:t>. Bullets before and after indenting.</w:t>
      </w:r>
    </w:p>
    <w:p w14:paraId="2134DAAC" w14:textId="36909570" w:rsidR="00B8772B" w:rsidRPr="00735F5F" w:rsidRDefault="00F90201" w:rsidP="00F811E3">
      <w:pPr>
        <w:pStyle w:val="ListParagraph"/>
        <w:numPr>
          <w:ilvl w:val="0"/>
          <w:numId w:val="1"/>
        </w:numPr>
        <w:rPr>
          <w:rFonts w:asciiTheme="majorHAnsi" w:eastAsiaTheme="majorEastAsia" w:hAnsiTheme="majorHAnsi" w:cstheme="majorBidi"/>
          <w:color w:val="2E74B5" w:themeColor="accent1" w:themeShade="BF"/>
          <w:sz w:val="26"/>
          <w:szCs w:val="26"/>
        </w:rPr>
      </w:pPr>
      <w:r>
        <w:t>Save your document.</w:t>
      </w:r>
      <w:r w:rsidR="00735F5F">
        <w:t xml:space="preserve"> </w:t>
      </w:r>
      <w:r w:rsidR="00B8772B">
        <w:br w:type="page"/>
      </w:r>
    </w:p>
    <w:p w14:paraId="50020277" w14:textId="12FFCFE2" w:rsidR="005479D7" w:rsidRDefault="00D12525" w:rsidP="00971623">
      <w:pPr>
        <w:pStyle w:val="Heading1"/>
      </w:pPr>
      <w:bookmarkStart w:id="20" w:name="_Toc23416665"/>
      <w:r>
        <w:t xml:space="preserve">Step </w:t>
      </w:r>
      <w:r w:rsidR="00971623">
        <w:t>8</w:t>
      </w:r>
      <w:r>
        <w:t>. Review the text</w:t>
      </w:r>
      <w:bookmarkEnd w:id="20"/>
    </w:p>
    <w:p w14:paraId="1E795ABA" w14:textId="028E5875" w:rsidR="00E05910" w:rsidRDefault="00E05910" w:rsidP="00E05910">
      <w:pPr>
        <w:pStyle w:val="Heading2"/>
      </w:pPr>
      <w:bookmarkStart w:id="21" w:name="_Toc23416666"/>
      <w:r>
        <w:t>Check the logic</w:t>
      </w:r>
      <w:r w:rsidR="00F90201">
        <w:t xml:space="preserve"> and flow</w:t>
      </w:r>
      <w:bookmarkEnd w:id="21"/>
    </w:p>
    <w:p w14:paraId="78255DFA" w14:textId="0DCC91DC" w:rsidR="00D12525" w:rsidRPr="00D12525" w:rsidRDefault="00D12525" w:rsidP="004C7C7C">
      <w:pPr>
        <w:ind w:left="360"/>
      </w:pPr>
      <w:r>
        <w:t xml:space="preserve">Some words or punctuation </w:t>
      </w:r>
      <w:r w:rsidR="00DC6DFA">
        <w:t>might</w:t>
      </w:r>
      <w:r>
        <w:t xml:space="preserve"> be missing</w:t>
      </w:r>
      <w:r w:rsidR="00374ACE">
        <w:t>, might be incorrect,</w:t>
      </w:r>
      <w:r>
        <w:t xml:space="preserve"> or </w:t>
      </w:r>
      <w:r w:rsidR="00A76F29">
        <w:t>might</w:t>
      </w:r>
      <w:r>
        <w:t xml:space="preserve"> not be needed. </w:t>
      </w:r>
      <w:r w:rsidR="00374ACE">
        <w:t xml:space="preserve">This is especially true in the places where you needed to type in </w:t>
      </w:r>
      <w:r w:rsidR="004C7C7C">
        <w:t>some</w:t>
      </w:r>
      <w:r w:rsidR="00374ACE">
        <w:t xml:space="preserve"> information. </w:t>
      </w:r>
      <w:r>
        <w:t xml:space="preserve">Review all your text to </w:t>
      </w:r>
      <w:r w:rsidR="00DC6DFA">
        <w:t xml:space="preserve">correct </w:t>
      </w:r>
      <w:r w:rsidR="00A04FCA">
        <w:t>these minor errors.</w:t>
      </w:r>
    </w:p>
    <w:p w14:paraId="4C933C5A" w14:textId="0C35A357" w:rsidR="00D12525" w:rsidRDefault="00D12525" w:rsidP="00D12525">
      <w:pPr>
        <w:pStyle w:val="ListParagraph"/>
        <w:numPr>
          <w:ilvl w:val="0"/>
          <w:numId w:val="3"/>
        </w:numPr>
      </w:pPr>
      <w:r>
        <w:t>Read all your clauses to make sure the:</w:t>
      </w:r>
    </w:p>
    <w:p w14:paraId="457D9BD3" w14:textId="2A9F53BA" w:rsidR="00A76F29" w:rsidRDefault="00D12525" w:rsidP="00374ACE">
      <w:pPr>
        <w:pStyle w:val="ListParagraph"/>
        <w:numPr>
          <w:ilvl w:val="1"/>
          <w:numId w:val="3"/>
        </w:numPr>
      </w:pPr>
      <w:r>
        <w:t xml:space="preserve">sentences </w:t>
      </w:r>
      <w:r w:rsidR="00374ACE">
        <w:t xml:space="preserve">have no </w:t>
      </w:r>
      <w:r w:rsidR="00A76F29">
        <w:t>extra words,</w:t>
      </w:r>
    </w:p>
    <w:p w14:paraId="486CC9D9" w14:textId="477D95D0" w:rsidR="00211BBB" w:rsidRDefault="00A76F29" w:rsidP="00A76F29">
      <w:pPr>
        <w:pStyle w:val="ListParagraph"/>
        <w:numPr>
          <w:ilvl w:val="1"/>
          <w:numId w:val="3"/>
        </w:numPr>
      </w:pPr>
      <w:r>
        <w:t>sentences make sense,</w:t>
      </w:r>
    </w:p>
    <w:p w14:paraId="72BBBAAE" w14:textId="5318BB41" w:rsidR="00D12525" w:rsidRDefault="00D12525" w:rsidP="00D12525">
      <w:pPr>
        <w:pStyle w:val="ListParagraph"/>
        <w:numPr>
          <w:ilvl w:val="1"/>
          <w:numId w:val="3"/>
        </w:numPr>
      </w:pPr>
      <w:r>
        <w:t>paragraphs start and end where they should,</w:t>
      </w:r>
      <w:r w:rsidR="007323CE">
        <w:t xml:space="preserve"> and</w:t>
      </w:r>
    </w:p>
    <w:p w14:paraId="26F5A591" w14:textId="6189CA14" w:rsidR="00D12525" w:rsidRDefault="007323CE" w:rsidP="00D12525">
      <w:pPr>
        <w:pStyle w:val="ListParagraph"/>
        <w:numPr>
          <w:ilvl w:val="1"/>
          <w:numId w:val="3"/>
        </w:numPr>
      </w:pPr>
      <w:r>
        <w:t>punctuation is in the right place.</w:t>
      </w:r>
    </w:p>
    <w:p w14:paraId="412F701B" w14:textId="2DFA1E65" w:rsidR="00E05910" w:rsidRDefault="00E05910" w:rsidP="00E05910">
      <w:pPr>
        <w:pStyle w:val="Heading2"/>
      </w:pPr>
      <w:bookmarkStart w:id="22" w:name="_Toc23416667"/>
      <w:r>
        <w:t>Check the fonts</w:t>
      </w:r>
      <w:bookmarkEnd w:id="22"/>
    </w:p>
    <w:p w14:paraId="7E1A5849" w14:textId="064AF1A7" w:rsidR="00761E53" w:rsidRDefault="00971623" w:rsidP="00DF1167">
      <w:pPr>
        <w:ind w:left="360"/>
      </w:pPr>
      <w:r>
        <w:t xml:space="preserve">Because </w:t>
      </w:r>
      <w:r w:rsidR="00E05910">
        <w:t xml:space="preserve">Word can be set up differently on each computer, </w:t>
      </w:r>
      <w:r>
        <w:t xml:space="preserve">your document might now </w:t>
      </w:r>
      <w:r w:rsidR="00DF1167">
        <w:t xml:space="preserve">have text in </w:t>
      </w:r>
      <w:r>
        <w:t xml:space="preserve">two or more different font faces or sizes. </w:t>
      </w:r>
      <w:r w:rsidR="00DF1167">
        <w:t>I</w:t>
      </w:r>
      <w:r>
        <w:t>f the differences are consistent (</w:t>
      </w:r>
      <w:r w:rsidR="00E05910">
        <w:t xml:space="preserve">for example, if </w:t>
      </w:r>
      <w:r>
        <w:t>all headings are in one font and all other text is in a different font)</w:t>
      </w:r>
      <w:r w:rsidR="00DF1167">
        <w:t>, you can leave it that way.</w:t>
      </w:r>
      <w:r w:rsidR="00E05910">
        <w:t xml:space="preserve"> </w:t>
      </w:r>
      <w:r>
        <w:t xml:space="preserve">But if there are more than two fonts, or </w:t>
      </w:r>
      <w:r w:rsidR="009E693D">
        <w:t xml:space="preserve">if </w:t>
      </w:r>
      <w:r>
        <w:t>they are used inconsistently, this is a good time to tidy that up.</w:t>
      </w:r>
    </w:p>
    <w:p w14:paraId="3FD1683E" w14:textId="7F2D5F6E" w:rsidR="00CE35E4" w:rsidRDefault="003E6C47" w:rsidP="003E6C47">
      <w:pPr>
        <w:ind w:left="360"/>
      </w:pPr>
      <w:r>
        <w:rPr>
          <w:noProof/>
          <w:lang w:eastAsia="en-CA"/>
        </w:rPr>
        <mc:AlternateContent>
          <mc:Choice Requires="wps">
            <w:drawing>
              <wp:anchor distT="0" distB="0" distL="114300" distR="114300" simplePos="0" relativeHeight="251663360" behindDoc="0" locked="0" layoutInCell="1" allowOverlap="1" wp14:anchorId="76514D8F" wp14:editId="60E9B33E">
                <wp:simplePos x="0" y="0"/>
                <wp:positionH relativeFrom="column">
                  <wp:posOffset>4349115</wp:posOffset>
                </wp:positionH>
                <wp:positionV relativeFrom="paragraph">
                  <wp:posOffset>1254125</wp:posOffset>
                </wp:positionV>
                <wp:extent cx="1495425" cy="635"/>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1495425" cy="635"/>
                        </a:xfrm>
                        <a:prstGeom prst="rect">
                          <a:avLst/>
                        </a:prstGeom>
                        <a:solidFill>
                          <a:prstClr val="white"/>
                        </a:solidFill>
                        <a:ln>
                          <a:noFill/>
                        </a:ln>
                      </wps:spPr>
                      <wps:txbx>
                        <w:txbxContent>
                          <w:p w14:paraId="64F89A6B" w14:textId="452AAF02" w:rsidR="003E6C47" w:rsidRPr="001005DE" w:rsidRDefault="003E6C47" w:rsidP="003E6C47">
                            <w:pPr>
                              <w:pStyle w:val="Caption"/>
                              <w:rPr>
                                <w:noProof/>
                                <w:sz w:val="24"/>
                              </w:rPr>
                            </w:pPr>
                            <w:bookmarkStart w:id="23" w:name="_Ref24450586"/>
                            <w:r>
                              <w:t xml:space="preserve">Figure </w:t>
                            </w:r>
                            <w:fldSimple w:instr=" SEQ Figure \* ARABIC ">
                              <w:r>
                                <w:rPr>
                                  <w:noProof/>
                                </w:rPr>
                                <w:t>15</w:t>
                              </w:r>
                            </w:fldSimple>
                            <w:bookmarkEnd w:id="23"/>
                            <w:r>
                              <w:t>. The Format Painter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6514D8F" id="Text Box 27" o:spid="_x0000_s1027" type="#_x0000_t202" style="position:absolute;left:0;text-align:left;margin-left:342.45pt;margin-top:98.75pt;width:117.7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ryLwIAAGYEAAAOAAAAZHJzL2Uyb0RvYy54bWysVMFu2zAMvQ/YPwi6L06yptuCOEWWIsOA&#10;oC2QDD0rshwLkEWNUmJnXz9KttOt22nYRaZIitJ7j/Tirq0NOyv0GmzOJ6MxZ8pKKLQ95vzbfvPu&#10;I2c+CFsIA1bl/KI8v1u+fbNo3FxNoQJTKGRUxPp543JeheDmWeZlpWrhR+CUpWAJWItAWzxmBYqG&#10;qtcmm47Ht1kDWDgEqbwn730X5MtUvyyVDI9l6VVgJuf0tpBWTOshrtlyIeZHFK7Ssn+G+IdX1EJb&#10;uvRa6l4EwU6o/yhVa4ngoQwjCXUGZamlShgIzWT8Cs2uEk4lLESOd1ea/P8rKx/OT8h0kfPpB86s&#10;qEmjvWoD+wwtIxfx0zg/p7Sdo8TQkp90HvyenBF2W2IdvwSIUZyYvlzZjdVkPHTzaXYznXEmKXb7&#10;fhZrZC9HHfrwRUHNopFzJOkSo+K89aFLHVLiTR6MLjbamLiJgbVBdhYkc1PpoPriv2UZG3MtxFNd&#10;wejJIr4OR7RCe2gTH1eMByguBB2hax7v5EbTfVvhw5NA6hZCSxMQHmkpDTQ5h97irAL88Td/zCcR&#10;KcpZQ92Xc//9JFBxZr5akje26mDgYBwGw57qNRDSCc2Wk8mkAxjMYJYI9TMNxireQiFhJd2V8zCY&#10;69DNAA2WVKtVSqKGdCJs7c7JWHrgdd8+C3S9KoHEfIChL8X8lThdbpLHrU6BmE7KRV47Fnu6qZmT&#10;9v3gxWn5dZ+yXn4Py58AAAD//wMAUEsDBBQABgAIAAAAIQCtmCqN4QAAAAsBAAAPAAAAZHJzL2Rv&#10;d25yZXYueG1sTI+xTsMwEIZ3JN7BOiQWRB1KSJsQp6oqGGCpSLuwufE1DsTnyHba8PYYFhjv/k//&#10;fVeuJtOzEzrfWRJwN0uAITVWddQK2O+eb5fAfJCkZG8JBXyhh1V1eVHKQtkzveGpDi2LJeQLKUCH&#10;MBSc+0ajkX5mB6SYHa0zMsTRtVw5eY7lpufzJMm4kR3FC1oOuNHYfNajEbBN37f6Zjw+va7Te/ey&#10;HzfZR1sLcX01rR+BBZzCHww/+lEdquh0sCMpz3oB2TLNIxqDfPEALBL5PEmBHX43GfCq5P9/qL4B&#10;AAD//wMAUEsBAi0AFAAGAAgAAAAhALaDOJL+AAAA4QEAABMAAAAAAAAAAAAAAAAAAAAAAFtDb250&#10;ZW50X1R5cGVzXS54bWxQSwECLQAUAAYACAAAACEAOP0h/9YAAACUAQAACwAAAAAAAAAAAAAAAAAv&#10;AQAAX3JlbHMvLnJlbHNQSwECLQAUAAYACAAAACEAj52K8i8CAABmBAAADgAAAAAAAAAAAAAAAAAu&#10;AgAAZHJzL2Uyb0RvYy54bWxQSwECLQAUAAYACAAAACEArZgqjeEAAAALAQAADwAAAAAAAAAAAAAA&#10;AACJBAAAZHJzL2Rvd25yZXYueG1sUEsFBgAAAAAEAAQA8wAAAJcFAAAAAA==&#10;" stroked="f">
                <v:textbox style="mso-fit-shape-to-text:t" inset="0,0,0,0">
                  <w:txbxContent>
                    <w:p w14:paraId="64F89A6B" w14:textId="452AAF02" w:rsidR="003E6C47" w:rsidRPr="001005DE" w:rsidRDefault="003E6C47" w:rsidP="003E6C47">
                      <w:pPr>
                        <w:pStyle w:val="Caption"/>
                        <w:rPr>
                          <w:noProof/>
                          <w:sz w:val="24"/>
                        </w:rPr>
                      </w:pPr>
                      <w:bookmarkStart w:id="24" w:name="_Ref24450586"/>
                      <w:r>
                        <w:t xml:space="preserve">Figure </w:t>
                      </w:r>
                      <w:fldSimple w:instr=" SEQ Figure \* ARABIC ">
                        <w:r>
                          <w:rPr>
                            <w:noProof/>
                          </w:rPr>
                          <w:t>15</w:t>
                        </w:r>
                      </w:fldSimple>
                      <w:bookmarkEnd w:id="24"/>
                      <w:r>
                        <w:t>. The Format Painter</w:t>
                      </w:r>
                    </w:p>
                  </w:txbxContent>
                </v:textbox>
                <w10:wrap type="square"/>
              </v:shape>
            </w:pict>
          </mc:Fallback>
        </mc:AlternateContent>
      </w:r>
      <w:r w:rsidR="00DF1167">
        <w:rPr>
          <w:noProof/>
          <w:lang w:eastAsia="en-CA"/>
        </w:rPr>
        <w:drawing>
          <wp:anchor distT="0" distB="0" distL="114300" distR="114300" simplePos="0" relativeHeight="251661312" behindDoc="0" locked="0" layoutInCell="1" allowOverlap="1" wp14:anchorId="2E8B1773" wp14:editId="545AD8FC">
            <wp:simplePos x="0" y="0"/>
            <wp:positionH relativeFrom="column">
              <wp:posOffset>4349226</wp:posOffset>
            </wp:positionH>
            <wp:positionV relativeFrom="paragraph">
              <wp:posOffset>-3175</wp:posOffset>
            </wp:positionV>
            <wp:extent cx="1495634" cy="1200318"/>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ORMAT PAINTER.png"/>
                    <pic:cNvPicPr/>
                  </pic:nvPicPr>
                  <pic:blipFill>
                    <a:blip r:embed="rId23">
                      <a:extLst>
                        <a:ext uri="{28A0092B-C50C-407E-A947-70E740481C1C}">
                          <a14:useLocalDpi xmlns:a14="http://schemas.microsoft.com/office/drawing/2010/main" val="0"/>
                        </a:ext>
                      </a:extLst>
                    </a:blip>
                    <a:stretch>
                      <a:fillRect/>
                    </a:stretch>
                  </pic:blipFill>
                  <pic:spPr>
                    <a:xfrm>
                      <a:off x="0" y="0"/>
                      <a:ext cx="1495634" cy="1200318"/>
                    </a:xfrm>
                    <a:prstGeom prst="rect">
                      <a:avLst/>
                    </a:prstGeom>
                  </pic:spPr>
                </pic:pic>
              </a:graphicData>
            </a:graphic>
            <wp14:sizeRelH relativeFrom="page">
              <wp14:pctWidth>0</wp14:pctWidth>
            </wp14:sizeRelH>
            <wp14:sizeRelV relativeFrom="page">
              <wp14:pctHeight>0</wp14:pctHeight>
            </wp14:sizeRelV>
          </wp:anchor>
        </w:drawing>
      </w:r>
      <w:r w:rsidR="00DF1167">
        <w:t>The easy</w:t>
      </w:r>
      <w:r w:rsidR="00CE35E4">
        <w:t xml:space="preserve"> way to make the text fonts consistent is to copy the </w:t>
      </w:r>
      <w:r w:rsidR="00DF1167">
        <w:t>format of</w:t>
      </w:r>
      <w:r w:rsidR="00CE35E4">
        <w:t xml:space="preserve"> one </w:t>
      </w:r>
      <w:r w:rsidR="00DF1167">
        <w:t xml:space="preserve">piece </w:t>
      </w:r>
      <w:r w:rsidR="00CE35E4">
        <w:t xml:space="preserve">of text to another </w:t>
      </w:r>
      <w:r w:rsidR="00DF1167">
        <w:t xml:space="preserve">piece </w:t>
      </w:r>
      <w:r w:rsidR="00CE35E4">
        <w:t xml:space="preserve">of text </w:t>
      </w:r>
      <w:r w:rsidR="00DF1167">
        <w:t xml:space="preserve">with </w:t>
      </w:r>
      <w:r w:rsidR="00CE35E4">
        <w:t>Format Painter</w:t>
      </w:r>
      <w:r>
        <w:t xml:space="preserve"> (</w:t>
      </w:r>
      <w:r>
        <w:fldChar w:fldCharType="begin"/>
      </w:r>
      <w:r>
        <w:instrText xml:space="preserve"> REF _Ref24450586 \h </w:instrText>
      </w:r>
      <w:r>
        <w:fldChar w:fldCharType="separate"/>
      </w:r>
      <w:r w:rsidR="004C7C7C">
        <w:t xml:space="preserve">Figure </w:t>
      </w:r>
      <w:r w:rsidR="004C7C7C">
        <w:rPr>
          <w:noProof/>
        </w:rPr>
        <w:t>15</w:t>
      </w:r>
      <w:r>
        <w:fldChar w:fldCharType="end"/>
      </w:r>
      <w:r>
        <w:t>)</w:t>
      </w:r>
      <w:r w:rsidR="00CE35E4">
        <w:t>.</w:t>
      </w:r>
    </w:p>
    <w:p w14:paraId="0E18718E" w14:textId="75599345" w:rsidR="00BA7611" w:rsidRDefault="00BA7611" w:rsidP="00F90201">
      <w:pPr>
        <w:ind w:left="360"/>
      </w:pPr>
      <w:r>
        <w:t xml:space="preserve">Format Painter copies </w:t>
      </w:r>
      <w:r>
        <w:rPr>
          <w:i/>
          <w:iCs/>
        </w:rPr>
        <w:t>all</w:t>
      </w:r>
      <w:r>
        <w:t xml:space="preserve"> the formatting from the source text. If your source text is a </w:t>
      </w:r>
      <w:r w:rsidR="009B414D">
        <w:t xml:space="preserve">letter or a </w:t>
      </w:r>
      <w:r>
        <w:t xml:space="preserve">word, </w:t>
      </w:r>
      <w:r w:rsidR="00DF1167">
        <w:t xml:space="preserve">the </w:t>
      </w:r>
      <w:r>
        <w:t xml:space="preserve">font size and font face will be copied, along with any bold, italics, color, and so on. If your source text is a paragraph, the spacing, alignment, numbering, and bullets will also be copied. For this reason, it’s best to paint </w:t>
      </w:r>
      <w:r w:rsidR="00F90201">
        <w:t xml:space="preserve">a </w:t>
      </w:r>
      <w:r>
        <w:t>format to a similar kind of text</w:t>
      </w:r>
      <w:r w:rsidR="00F90201">
        <w:t>. For example,</w:t>
      </w:r>
    </w:p>
    <w:p w14:paraId="1A46456D" w14:textId="0D8F92AE" w:rsidR="00BA7611" w:rsidRDefault="00BA7611" w:rsidP="00BA7611">
      <w:pPr>
        <w:pStyle w:val="ListParagraph"/>
        <w:numPr>
          <w:ilvl w:val="0"/>
          <w:numId w:val="3"/>
        </w:numPr>
      </w:pPr>
      <w:r>
        <w:t>Heading levels to heading levels</w:t>
      </w:r>
    </w:p>
    <w:p w14:paraId="57FACFC9" w14:textId="6B7BA546" w:rsidR="00BA7611" w:rsidRDefault="00BA7611" w:rsidP="00BA7611">
      <w:pPr>
        <w:pStyle w:val="ListParagraph"/>
        <w:numPr>
          <w:ilvl w:val="0"/>
          <w:numId w:val="3"/>
        </w:numPr>
      </w:pPr>
      <w:r>
        <w:t>Numbered paragraphs to numbered paragraphs</w:t>
      </w:r>
    </w:p>
    <w:p w14:paraId="01806CC3" w14:textId="137650B8" w:rsidR="00BA7611" w:rsidRDefault="00BA7611" w:rsidP="00BA7611">
      <w:pPr>
        <w:pStyle w:val="ListParagraph"/>
        <w:numPr>
          <w:ilvl w:val="0"/>
          <w:numId w:val="3"/>
        </w:numPr>
      </w:pPr>
      <w:r>
        <w:t>Bulleted lists to bulleted lists</w:t>
      </w:r>
    </w:p>
    <w:p w14:paraId="143FF00B" w14:textId="23851D7D" w:rsidR="00BA7611" w:rsidRPr="00BA7611" w:rsidRDefault="00BA7611" w:rsidP="005004F3">
      <w:pPr>
        <w:pStyle w:val="ListParagraph"/>
        <w:numPr>
          <w:ilvl w:val="0"/>
          <w:numId w:val="3"/>
        </w:numPr>
      </w:pPr>
      <w:r>
        <w:t>Words or phrases to words or phrases</w:t>
      </w:r>
    </w:p>
    <w:p w14:paraId="541DC374" w14:textId="519541D6" w:rsidR="00CE35E4" w:rsidRDefault="00BA7611" w:rsidP="00CE35E4">
      <w:pPr>
        <w:pStyle w:val="Heading3"/>
      </w:pPr>
      <w:r>
        <w:t>To use the Format Painter</w:t>
      </w:r>
    </w:p>
    <w:p w14:paraId="14E0233E" w14:textId="239C4AC0" w:rsidR="00CE35E4" w:rsidRDefault="00211BBB" w:rsidP="00E87225">
      <w:pPr>
        <w:pStyle w:val="ListParagraph"/>
        <w:numPr>
          <w:ilvl w:val="0"/>
          <w:numId w:val="3"/>
        </w:numPr>
      </w:pPr>
      <w:r>
        <w:t>Select</w:t>
      </w:r>
      <w:r w:rsidR="00CE35E4">
        <w:t xml:space="preserve"> the </w:t>
      </w:r>
      <w:r w:rsidR="00FC4FEC">
        <w:t xml:space="preserve">text </w:t>
      </w:r>
      <w:r w:rsidR="00CE35E4">
        <w:t>whose formatting you want to copy</w:t>
      </w:r>
      <w:r w:rsidR="00FC4FEC">
        <w:t xml:space="preserve">. </w:t>
      </w:r>
      <w:r w:rsidR="00F90201">
        <w:t>(</w:t>
      </w:r>
      <w:r w:rsidR="00FC4FEC">
        <w:t xml:space="preserve">This can be one or more words, a sentence, a paragraph, or a </w:t>
      </w:r>
      <w:r w:rsidR="00F90201">
        <w:t xml:space="preserve">whole </w:t>
      </w:r>
      <w:r w:rsidR="00FC4FEC">
        <w:t>list, for example.</w:t>
      </w:r>
      <w:r w:rsidR="00F90201">
        <w:t>)</w:t>
      </w:r>
    </w:p>
    <w:p w14:paraId="75B4BCCA" w14:textId="3748AFE8" w:rsidR="00CE35E4" w:rsidRDefault="00CE35E4" w:rsidP="00E87225">
      <w:pPr>
        <w:pStyle w:val="ListParagraph"/>
        <w:numPr>
          <w:ilvl w:val="0"/>
          <w:numId w:val="3"/>
        </w:numPr>
      </w:pPr>
      <w:r>
        <w:t>Click the Format Painter button on the Home tab to copy the formatting (the button turns dark grey and the cursor changes to a paintbrush)</w:t>
      </w:r>
      <w:r w:rsidR="00FC4FEC">
        <w:t>.</w:t>
      </w:r>
    </w:p>
    <w:p w14:paraId="31BB8539" w14:textId="27934004" w:rsidR="00CE35E4" w:rsidRDefault="00CE35E4" w:rsidP="00E87225">
      <w:pPr>
        <w:pStyle w:val="ListParagraph"/>
        <w:numPr>
          <w:ilvl w:val="0"/>
          <w:numId w:val="3"/>
        </w:numPr>
      </w:pPr>
      <w:r>
        <w:t xml:space="preserve">Drag the paintbrush across the </w:t>
      </w:r>
      <w:r w:rsidR="00FC4FEC">
        <w:t>text</w:t>
      </w:r>
      <w:r>
        <w:t xml:space="preserve"> you want to apply the formatting to</w:t>
      </w:r>
      <w:r w:rsidR="00FC4FEC">
        <w:t>.</w:t>
      </w:r>
      <w:r w:rsidR="00F90201">
        <w:t xml:space="preserve"> (You can </w:t>
      </w:r>
      <w:r w:rsidR="005004F3">
        <w:t>copy the formatting from one paragraph to several paragraphs at once.)</w:t>
      </w:r>
    </w:p>
    <w:p w14:paraId="01F2AEA8" w14:textId="77777777" w:rsidR="00CE35E4" w:rsidRDefault="00CE35E4" w:rsidP="00E87225">
      <w:pPr>
        <w:pStyle w:val="ListParagraph"/>
        <w:numPr>
          <w:ilvl w:val="0"/>
          <w:numId w:val="3"/>
        </w:numPr>
      </w:pPr>
      <w:r>
        <w:t>The painted text now has the same typeface, font size, bolding, and alignment as the text whose format was copied. The Format Painter button is light grey, and the cursor is back to normal.</w:t>
      </w:r>
    </w:p>
    <w:p w14:paraId="38DD64FF" w14:textId="268F490A" w:rsidR="00950E61" w:rsidRDefault="00DF1167" w:rsidP="00DF1167">
      <w:pPr>
        <w:pBdr>
          <w:top w:val="single" w:sz="4" w:space="1" w:color="auto"/>
          <w:left w:val="single" w:sz="4" w:space="4" w:color="auto"/>
          <w:bottom w:val="single" w:sz="4" w:space="1" w:color="auto"/>
          <w:right w:val="single" w:sz="4" w:space="4" w:color="auto"/>
        </w:pBdr>
        <w:ind w:left="360"/>
      </w:pPr>
      <w:r>
        <w:t xml:space="preserve">Note: </w:t>
      </w:r>
      <w:r w:rsidR="00FC4FEC">
        <w:t xml:space="preserve">You can double-click the Format Painter button to keep Format Painter turned on. This lets you apply the copied formatting to </w:t>
      </w:r>
      <w:r>
        <w:t xml:space="preserve">multiple </w:t>
      </w:r>
      <w:r w:rsidR="00FC4FEC">
        <w:t>places without having to click the button every time. To turn Form</w:t>
      </w:r>
      <w:r>
        <w:t>at Painter off again, click the Format Painter button or press Esc.</w:t>
      </w:r>
    </w:p>
    <w:p w14:paraId="5E5B9242" w14:textId="77777777" w:rsidR="00F90201" w:rsidRDefault="00F90201" w:rsidP="00F90201">
      <w:pPr>
        <w:pStyle w:val="ListParagraph"/>
        <w:numPr>
          <w:ilvl w:val="0"/>
          <w:numId w:val="1"/>
        </w:numPr>
      </w:pPr>
      <w:r>
        <w:t>Save your document.</w:t>
      </w:r>
    </w:p>
    <w:p w14:paraId="207862C1" w14:textId="7DC42158" w:rsidR="007323CE" w:rsidRDefault="007323CE" w:rsidP="00971623">
      <w:pPr>
        <w:pStyle w:val="Heading1"/>
      </w:pPr>
      <w:bookmarkStart w:id="25" w:name="_Toc23416668"/>
      <w:r>
        <w:t xml:space="preserve">Step </w:t>
      </w:r>
      <w:r w:rsidR="00971623">
        <w:t>9</w:t>
      </w:r>
      <w:r>
        <w:t>. Add the signature table</w:t>
      </w:r>
      <w:bookmarkEnd w:id="25"/>
    </w:p>
    <w:p w14:paraId="457150F7" w14:textId="370A151F" w:rsidR="007323CE" w:rsidRDefault="005004F3" w:rsidP="00C96A5B">
      <w:pPr>
        <w:ind w:left="360"/>
      </w:pPr>
      <w:r>
        <w:t xml:space="preserve">The plain text generator can’t format a good signature area, so we’ve </w:t>
      </w:r>
      <w:r w:rsidR="00EB1FCD">
        <w:t>made</w:t>
      </w:r>
      <w:r>
        <w:t xml:space="preserve"> one for you to use</w:t>
      </w:r>
      <w:r w:rsidR="003E6C47">
        <w:t xml:space="preserve"> (</w:t>
      </w:r>
      <w:r w:rsidR="003E6C47">
        <w:fldChar w:fldCharType="begin"/>
      </w:r>
      <w:r w:rsidR="003E6C47">
        <w:instrText xml:space="preserve"> REF _Ref24450613 \h </w:instrText>
      </w:r>
      <w:r w:rsidR="003E6C47">
        <w:fldChar w:fldCharType="separate"/>
      </w:r>
      <w:r w:rsidR="004C7C7C">
        <w:t xml:space="preserve">Figure </w:t>
      </w:r>
      <w:r w:rsidR="004C7C7C">
        <w:rPr>
          <w:noProof/>
        </w:rPr>
        <w:t>16</w:t>
      </w:r>
      <w:r w:rsidR="003E6C47">
        <w:fldChar w:fldCharType="end"/>
      </w:r>
      <w:r w:rsidR="003E6C47">
        <w:t>)</w:t>
      </w:r>
      <w:r>
        <w:t xml:space="preserve">. </w:t>
      </w:r>
      <w:r w:rsidR="00C96A5B">
        <w:t>Select and c</w:t>
      </w:r>
      <w:r w:rsidR="00C96A5B">
        <w:t>opy th</w:t>
      </w:r>
      <w:r w:rsidR="00C96A5B">
        <w:t>e</w:t>
      </w:r>
      <w:r w:rsidR="00C96A5B">
        <w:t xml:space="preserve"> </w:t>
      </w:r>
      <w:r>
        <w:t xml:space="preserve">table </w:t>
      </w:r>
      <w:r w:rsidR="00C96A5B">
        <w:t xml:space="preserve">below and paste it </w:t>
      </w:r>
      <w:r>
        <w:t>into the end of your document, in place of your names and any lines that say “Witness</w:t>
      </w:r>
      <w:r w:rsidR="007D3735">
        <w:t>.”</w:t>
      </w:r>
    </w:p>
    <w:p w14:paraId="273BFF2E" w14:textId="79C3AEA7" w:rsidR="000A5AB7" w:rsidRDefault="000A5AB7" w:rsidP="000A5AB7">
      <w:pPr>
        <w:pStyle w:val="ListParagraph"/>
        <w:numPr>
          <w:ilvl w:val="0"/>
          <w:numId w:val="3"/>
        </w:numPr>
      </w:pPr>
      <w:r>
        <w:t>If you won’t have witnesses sign, copy the first row only.</w:t>
      </w:r>
    </w:p>
    <w:p w14:paraId="43B94D52" w14:textId="463F2159" w:rsidR="000A5AB7" w:rsidRDefault="000A5AB7" w:rsidP="000A5AB7">
      <w:pPr>
        <w:pStyle w:val="ListParagraph"/>
        <w:numPr>
          <w:ilvl w:val="1"/>
          <w:numId w:val="3"/>
        </w:numPr>
      </w:pPr>
      <w:r>
        <w:t xml:space="preserve">Type your </w:t>
      </w:r>
      <w:r w:rsidR="0036171F">
        <w:t xml:space="preserve">full </w:t>
      </w:r>
      <w:r>
        <w:t>names in place of Party 1 and Party 2</w:t>
      </w:r>
      <w:r w:rsidR="009C77B4">
        <w:t>.</w:t>
      </w:r>
    </w:p>
    <w:p w14:paraId="36D812D0" w14:textId="2B4A7FBF" w:rsidR="000A5AB7" w:rsidRDefault="0036171F" w:rsidP="000A5AB7">
      <w:pPr>
        <w:pStyle w:val="ListParagraph"/>
        <w:numPr>
          <w:ilvl w:val="0"/>
          <w:numId w:val="3"/>
        </w:numPr>
      </w:pPr>
      <w:r>
        <w:t>I</w:t>
      </w:r>
      <w:r w:rsidR="000A5AB7">
        <w:t>f you will have witnesses sign your agreement, c</w:t>
      </w:r>
      <w:r w:rsidR="007323CE">
        <w:t>opy the whole table.</w:t>
      </w:r>
    </w:p>
    <w:p w14:paraId="1A568F1B" w14:textId="737763C4" w:rsidR="000A5AB7" w:rsidRDefault="000A5AB7" w:rsidP="000A5AB7">
      <w:pPr>
        <w:pStyle w:val="ListParagraph"/>
        <w:numPr>
          <w:ilvl w:val="1"/>
          <w:numId w:val="3"/>
        </w:numPr>
      </w:pPr>
      <w:r>
        <w:t xml:space="preserve">Type in the </w:t>
      </w:r>
      <w:r w:rsidR="0036171F">
        <w:t xml:space="preserve">full </w:t>
      </w:r>
      <w:r>
        <w:t>names of the witnesses in p</w:t>
      </w:r>
      <w:r w:rsidR="0036171F">
        <w:t>lace of Witness 1 and Witness 2</w:t>
      </w:r>
      <w:r w:rsidR="009C77B4">
        <w:t>.</w:t>
      </w:r>
    </w:p>
    <w:p w14:paraId="287E55A2" w14:textId="111624AF" w:rsidR="009C77B4" w:rsidRDefault="009C77B4" w:rsidP="009C77B4">
      <w:pPr>
        <w:pStyle w:val="ListParagraph"/>
        <w:numPr>
          <w:ilvl w:val="1"/>
          <w:numId w:val="3"/>
        </w:numPr>
      </w:pPr>
      <w:r>
        <w:t>If you don’t know who will be your witness, leave those parts blank for now.</w:t>
      </w:r>
    </w:p>
    <w:p w14:paraId="198A0699" w14:textId="77777777" w:rsidR="00C96A5B" w:rsidRDefault="00C96A5B" w:rsidP="00E26D67"/>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265"/>
        <w:gridCol w:w="3335"/>
      </w:tblGrid>
      <w:tr w:rsidR="007323CE" w14:paraId="2DD2700E" w14:textId="77777777" w:rsidTr="00D919AA">
        <w:tc>
          <w:tcPr>
            <w:tcW w:w="3600" w:type="dxa"/>
            <w:tcBorders>
              <w:top w:val="single" w:sz="4" w:space="0" w:color="000000"/>
              <w:bottom w:val="single" w:sz="4" w:space="0" w:color="000000"/>
            </w:tcBorders>
          </w:tcPr>
          <w:p w14:paraId="3369882F" w14:textId="77777777" w:rsidR="007323CE" w:rsidRDefault="007323CE" w:rsidP="007323CE">
            <w:pPr>
              <w:bidi/>
              <w:jc w:val="right"/>
            </w:pPr>
            <w:r>
              <w:t>Party 1</w:t>
            </w:r>
          </w:p>
          <w:p w14:paraId="729A3FCC" w14:textId="77777777" w:rsidR="007323CE" w:rsidRDefault="007323CE" w:rsidP="007323CE">
            <w:pPr>
              <w:bidi/>
              <w:jc w:val="right"/>
            </w:pPr>
          </w:p>
          <w:p w14:paraId="228E7550" w14:textId="77777777" w:rsidR="007323CE" w:rsidRDefault="007323CE" w:rsidP="007323CE">
            <w:pPr>
              <w:bidi/>
              <w:jc w:val="right"/>
            </w:pPr>
          </w:p>
        </w:tc>
        <w:tc>
          <w:tcPr>
            <w:tcW w:w="265" w:type="dxa"/>
          </w:tcPr>
          <w:p w14:paraId="4E374FCF" w14:textId="77777777" w:rsidR="007323CE" w:rsidRDefault="007323CE" w:rsidP="007323CE">
            <w:pPr>
              <w:bidi/>
              <w:jc w:val="right"/>
            </w:pPr>
          </w:p>
        </w:tc>
        <w:tc>
          <w:tcPr>
            <w:tcW w:w="3335" w:type="dxa"/>
            <w:tcBorders>
              <w:top w:val="single" w:sz="4" w:space="0" w:color="000000"/>
              <w:bottom w:val="single" w:sz="4" w:space="0" w:color="000000"/>
            </w:tcBorders>
          </w:tcPr>
          <w:p w14:paraId="3AFD988F" w14:textId="77777777" w:rsidR="007323CE" w:rsidRDefault="007323CE" w:rsidP="007323CE">
            <w:r>
              <w:t>Party 2</w:t>
            </w:r>
          </w:p>
        </w:tc>
      </w:tr>
      <w:tr w:rsidR="007323CE" w14:paraId="18EB1CFF" w14:textId="77777777" w:rsidTr="00D919AA">
        <w:tc>
          <w:tcPr>
            <w:tcW w:w="3600" w:type="dxa"/>
            <w:tcBorders>
              <w:top w:val="single" w:sz="4" w:space="0" w:color="000000"/>
            </w:tcBorders>
          </w:tcPr>
          <w:p w14:paraId="7D219536" w14:textId="77777777" w:rsidR="007323CE" w:rsidRDefault="007323CE" w:rsidP="007323CE">
            <w:r>
              <w:t>Witness 1</w:t>
            </w:r>
          </w:p>
        </w:tc>
        <w:tc>
          <w:tcPr>
            <w:tcW w:w="265" w:type="dxa"/>
          </w:tcPr>
          <w:p w14:paraId="0C662771" w14:textId="77777777" w:rsidR="007323CE" w:rsidRDefault="007323CE" w:rsidP="007323CE"/>
        </w:tc>
        <w:tc>
          <w:tcPr>
            <w:tcW w:w="3335" w:type="dxa"/>
            <w:tcBorders>
              <w:top w:val="single" w:sz="4" w:space="0" w:color="000000"/>
            </w:tcBorders>
          </w:tcPr>
          <w:p w14:paraId="4603C00A" w14:textId="77777777" w:rsidR="007323CE" w:rsidRDefault="007323CE" w:rsidP="007323CE">
            <w:r>
              <w:t>Witness 2</w:t>
            </w:r>
          </w:p>
        </w:tc>
      </w:tr>
    </w:tbl>
    <w:p w14:paraId="0EC4228E" w14:textId="1540FA35" w:rsidR="007323CE" w:rsidRDefault="00D919AA" w:rsidP="00D919AA">
      <w:pPr>
        <w:pStyle w:val="Caption"/>
      </w:pPr>
      <w:bookmarkStart w:id="26" w:name="_Ref24450613"/>
      <w:r>
        <w:t xml:space="preserve">Figure </w:t>
      </w:r>
      <w:fldSimple w:instr=" SEQ Figure \* ARABIC ">
        <w:r w:rsidR="004C7C7C">
          <w:rPr>
            <w:noProof/>
          </w:rPr>
          <w:t>16</w:t>
        </w:r>
      </w:fldSimple>
      <w:bookmarkEnd w:id="26"/>
      <w:r>
        <w:t>. The signature table</w:t>
      </w:r>
      <w:r w:rsidR="00502AFC">
        <w:t>.</w:t>
      </w:r>
    </w:p>
    <w:p w14:paraId="6580870F" w14:textId="77777777" w:rsidR="00211BBB" w:rsidRDefault="00211BBB" w:rsidP="00211BBB">
      <w:pPr>
        <w:pStyle w:val="ListParagraph"/>
        <w:numPr>
          <w:ilvl w:val="0"/>
          <w:numId w:val="1"/>
        </w:numPr>
      </w:pPr>
      <w:r>
        <w:t>Save your document.</w:t>
      </w:r>
    </w:p>
    <w:p w14:paraId="448F33D4" w14:textId="77777777" w:rsidR="00B8772B" w:rsidRDefault="00B8772B" w:rsidP="00B8772B"/>
    <w:p w14:paraId="156E52BE" w14:textId="1AAE6881" w:rsidR="000479A8" w:rsidRDefault="000479A8" w:rsidP="00971623">
      <w:pPr>
        <w:pStyle w:val="Heading1"/>
      </w:pPr>
      <w:bookmarkStart w:id="27" w:name="_Toc23416669"/>
      <w:r>
        <w:t xml:space="preserve">Step </w:t>
      </w:r>
      <w:r w:rsidR="00971623">
        <w:t>10</w:t>
      </w:r>
      <w:r>
        <w:t xml:space="preserve">. Print </w:t>
      </w:r>
      <w:r w:rsidR="00211BBB">
        <w:t xml:space="preserve">your agreement </w:t>
      </w:r>
      <w:r>
        <w:t xml:space="preserve">and take </w:t>
      </w:r>
      <w:r w:rsidR="00211BBB">
        <w:t xml:space="preserve">it </w:t>
      </w:r>
      <w:r>
        <w:t>to a lawyer for review</w:t>
      </w:r>
      <w:bookmarkEnd w:id="27"/>
    </w:p>
    <w:p w14:paraId="4468FC7E" w14:textId="1117741D" w:rsidR="000479A8" w:rsidRDefault="000479A8" w:rsidP="009B414D">
      <w:pPr>
        <w:ind w:left="360"/>
      </w:pPr>
      <w:r>
        <w:t>Before either of you signs the agreement, it’s a good idea to have a lawyer review it.</w:t>
      </w:r>
    </w:p>
    <w:p w14:paraId="0AAB53D4" w14:textId="7F0A5C79" w:rsidR="000479A8" w:rsidRDefault="000479A8" w:rsidP="000479A8"/>
    <w:p w14:paraId="4B8A8AB6" w14:textId="77777777" w:rsidR="009C77B4" w:rsidRDefault="009C77B4" w:rsidP="000479A8"/>
    <w:p w14:paraId="60271C52" w14:textId="7983FEF8" w:rsidR="000479A8" w:rsidRPr="00E26D67" w:rsidRDefault="00F40A42" w:rsidP="00E26D67">
      <w:pPr>
        <w:pBdr>
          <w:top w:val="single" w:sz="4" w:space="1" w:color="auto"/>
          <w:left w:val="single" w:sz="4" w:space="4" w:color="auto"/>
          <w:bottom w:val="single" w:sz="4" w:space="1" w:color="auto"/>
          <w:right w:val="single" w:sz="4" w:space="4" w:color="auto"/>
        </w:pBdr>
        <w:ind w:left="360"/>
        <w:jc w:val="center"/>
        <w:rPr>
          <w:color w:val="4472C4" w:themeColor="accent5"/>
          <w:sz w:val="32"/>
          <w:szCs w:val="32"/>
        </w:rPr>
      </w:pPr>
      <w:r w:rsidRPr="00EB1FCD">
        <w:rPr>
          <w:color w:val="4472C4" w:themeColor="accent5"/>
          <w:sz w:val="32"/>
          <w:szCs w:val="32"/>
        </w:rPr>
        <w:t xml:space="preserve">Making this agreement </w:t>
      </w:r>
      <w:r w:rsidR="000479A8" w:rsidRPr="00EB1FCD">
        <w:rPr>
          <w:color w:val="4472C4" w:themeColor="accent5"/>
          <w:sz w:val="32"/>
          <w:szCs w:val="32"/>
        </w:rPr>
        <w:t xml:space="preserve">was a lot of work. </w:t>
      </w:r>
      <w:r w:rsidR="00EB1FCD">
        <w:rPr>
          <w:color w:val="4472C4" w:themeColor="accent5"/>
          <w:sz w:val="32"/>
          <w:szCs w:val="32"/>
        </w:rPr>
        <w:br/>
      </w:r>
      <w:r w:rsidR="000479A8" w:rsidRPr="00EB1FCD">
        <w:rPr>
          <w:color w:val="4472C4" w:themeColor="accent5"/>
          <w:sz w:val="32"/>
          <w:szCs w:val="32"/>
        </w:rPr>
        <w:t>Take a moment to appreciate everything you</w:t>
      </w:r>
      <w:r w:rsidRPr="00EB1FCD">
        <w:rPr>
          <w:color w:val="4472C4" w:themeColor="accent5"/>
          <w:sz w:val="32"/>
          <w:szCs w:val="32"/>
        </w:rPr>
        <w:t>’ve</w:t>
      </w:r>
      <w:r w:rsidR="000479A8" w:rsidRPr="00EB1FCD">
        <w:rPr>
          <w:color w:val="4472C4" w:themeColor="accent5"/>
          <w:sz w:val="32"/>
          <w:szCs w:val="32"/>
        </w:rPr>
        <w:t xml:space="preserve"> done.</w:t>
      </w:r>
    </w:p>
    <w:sectPr w:rsidR="000479A8" w:rsidRPr="00E26D67" w:rsidSect="0080239E">
      <w:headerReference w:type="even" r:id="rId29"/>
      <w:headerReference w:type="default" r:id="rId30"/>
      <w:footerReference w:type="even" r:id="rId31"/>
      <w:footerReference w:type="default" r:id="rId32"/>
      <w:headerReference w:type="first" r:id="rId33"/>
      <w:footerReference w:type="first" r:id="rId34"/>
      <w:pgSz w:w="12240" w:h="15840"/>
      <w:pgMar w:top="1152" w:right="1440"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AC744" w14:textId="77777777" w:rsidR="0098666B" w:rsidRDefault="0098666B" w:rsidP="00D12525">
      <w:pPr>
        <w:spacing w:after="0" w:line="240" w:lineRule="auto"/>
      </w:pPr>
      <w:r>
        <w:separator/>
      </w:r>
    </w:p>
  </w:endnote>
  <w:endnote w:type="continuationSeparator" w:id="0">
    <w:p w14:paraId="493D812B" w14:textId="77777777" w:rsidR="0098666B" w:rsidRDefault="0098666B" w:rsidP="00D1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E2533" w14:textId="77777777" w:rsidR="006D20BF" w:rsidRDefault="006D2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BAE88" w14:textId="721B9C33" w:rsidR="00D12525" w:rsidRPr="00D12525" w:rsidRDefault="00D12525">
    <w:pPr>
      <w:pStyle w:val="Footer"/>
      <w:rPr>
        <w:sz w:val="20"/>
        <w:szCs w:val="20"/>
      </w:rPr>
    </w:pPr>
    <w:r w:rsidRPr="00D12525">
      <w:rPr>
        <w:sz w:val="20"/>
        <w:szCs w:val="20"/>
      </w:rPr>
      <w:fldChar w:fldCharType="begin"/>
    </w:r>
    <w:r w:rsidRPr="00D12525">
      <w:rPr>
        <w:sz w:val="20"/>
        <w:szCs w:val="20"/>
      </w:rPr>
      <w:instrText xml:space="preserve"> FILENAME \* MERGEFORMAT </w:instrText>
    </w:r>
    <w:r w:rsidRPr="00D12525">
      <w:rPr>
        <w:sz w:val="20"/>
        <w:szCs w:val="20"/>
      </w:rPr>
      <w:fldChar w:fldCharType="separate"/>
    </w:r>
    <w:r w:rsidRPr="00D12525">
      <w:rPr>
        <w:noProof/>
        <w:sz w:val="20"/>
        <w:szCs w:val="20"/>
      </w:rPr>
      <w:t>Managing the text file of your separation agreement.docx</w:t>
    </w:r>
    <w:r w:rsidRPr="00D12525">
      <w:rPr>
        <w:sz w:val="20"/>
        <w:szCs w:val="20"/>
      </w:rPr>
      <w:fldChar w:fldCharType="end"/>
    </w:r>
    <w:r w:rsidRPr="00D12525">
      <w:rPr>
        <w:sz w:val="20"/>
        <w:szCs w:val="20"/>
      </w:rPr>
      <w:tab/>
    </w:r>
    <w:r w:rsidRPr="00D12525">
      <w:rPr>
        <w:sz w:val="20"/>
        <w:szCs w:val="20"/>
      </w:rPr>
      <w:fldChar w:fldCharType="begin"/>
    </w:r>
    <w:r w:rsidRPr="00D12525">
      <w:rPr>
        <w:sz w:val="20"/>
        <w:szCs w:val="20"/>
      </w:rPr>
      <w:instrText xml:space="preserve"> PAGE   \* MERGEFORMAT </w:instrText>
    </w:r>
    <w:r w:rsidRPr="00D12525">
      <w:rPr>
        <w:sz w:val="20"/>
        <w:szCs w:val="20"/>
      </w:rPr>
      <w:fldChar w:fldCharType="separate"/>
    </w:r>
    <w:r w:rsidR="0080239E">
      <w:rPr>
        <w:noProof/>
        <w:sz w:val="20"/>
        <w:szCs w:val="20"/>
      </w:rPr>
      <w:t>10</w:t>
    </w:r>
    <w:r w:rsidRPr="00D12525">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A780D" w14:textId="77777777" w:rsidR="006D20BF" w:rsidRDefault="006D2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910DE" w14:textId="77777777" w:rsidR="0098666B" w:rsidRDefault="0098666B" w:rsidP="00D12525">
      <w:pPr>
        <w:spacing w:after="0" w:line="240" w:lineRule="auto"/>
      </w:pPr>
      <w:r>
        <w:separator/>
      </w:r>
    </w:p>
  </w:footnote>
  <w:footnote w:type="continuationSeparator" w:id="0">
    <w:p w14:paraId="472C731A" w14:textId="77777777" w:rsidR="0098666B" w:rsidRDefault="0098666B" w:rsidP="00D12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72029" w14:textId="77777777" w:rsidR="006D20BF" w:rsidRDefault="006D2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1C572" w14:textId="77777777" w:rsidR="006D20BF" w:rsidRDefault="006D20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A10DE" w14:textId="77777777" w:rsidR="006D20BF" w:rsidRDefault="006D2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3F9"/>
    <w:multiLevelType w:val="hybridMultilevel"/>
    <w:tmpl w:val="8816150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6F75A2"/>
    <w:multiLevelType w:val="hybridMultilevel"/>
    <w:tmpl w:val="02FE0594"/>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DB67C20"/>
    <w:multiLevelType w:val="hybridMultilevel"/>
    <w:tmpl w:val="5658F0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DC05029"/>
    <w:multiLevelType w:val="hybridMultilevel"/>
    <w:tmpl w:val="547EE3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DB055BD"/>
    <w:multiLevelType w:val="hybridMultilevel"/>
    <w:tmpl w:val="D374CAC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6E9063F9"/>
    <w:multiLevelType w:val="hybridMultilevel"/>
    <w:tmpl w:val="4300C8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77B64199"/>
    <w:multiLevelType w:val="hybridMultilevel"/>
    <w:tmpl w:val="9BEC5A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227"/>
    <w:rsid w:val="00032FFC"/>
    <w:rsid w:val="00034CEB"/>
    <w:rsid w:val="00035D7D"/>
    <w:rsid w:val="000479A8"/>
    <w:rsid w:val="00056971"/>
    <w:rsid w:val="000A5AB7"/>
    <w:rsid w:val="000D56AA"/>
    <w:rsid w:val="000E223C"/>
    <w:rsid w:val="001446DE"/>
    <w:rsid w:val="00153FCF"/>
    <w:rsid w:val="00186629"/>
    <w:rsid w:val="00196ACF"/>
    <w:rsid w:val="001A09E3"/>
    <w:rsid w:val="001D1FF5"/>
    <w:rsid w:val="001E1EE7"/>
    <w:rsid w:val="00211BBB"/>
    <w:rsid w:val="00256440"/>
    <w:rsid w:val="002A562F"/>
    <w:rsid w:val="002D231F"/>
    <w:rsid w:val="00306206"/>
    <w:rsid w:val="00351A26"/>
    <w:rsid w:val="0035596D"/>
    <w:rsid w:val="0036171F"/>
    <w:rsid w:val="00374ACE"/>
    <w:rsid w:val="003E6C47"/>
    <w:rsid w:val="003F2D02"/>
    <w:rsid w:val="0047554F"/>
    <w:rsid w:val="00494681"/>
    <w:rsid w:val="004C7C7C"/>
    <w:rsid w:val="004D26F6"/>
    <w:rsid w:val="004D6AF8"/>
    <w:rsid w:val="005004F3"/>
    <w:rsid w:val="00502AFC"/>
    <w:rsid w:val="00504F86"/>
    <w:rsid w:val="005479D7"/>
    <w:rsid w:val="00552E06"/>
    <w:rsid w:val="00553EF4"/>
    <w:rsid w:val="00586A79"/>
    <w:rsid w:val="00652CA6"/>
    <w:rsid w:val="00666081"/>
    <w:rsid w:val="00676E69"/>
    <w:rsid w:val="006D20BF"/>
    <w:rsid w:val="006D6433"/>
    <w:rsid w:val="006E24AD"/>
    <w:rsid w:val="007323CE"/>
    <w:rsid w:val="007351E0"/>
    <w:rsid w:val="00735F5F"/>
    <w:rsid w:val="00750204"/>
    <w:rsid w:val="00761E53"/>
    <w:rsid w:val="007C3832"/>
    <w:rsid w:val="007D3735"/>
    <w:rsid w:val="007E7EFE"/>
    <w:rsid w:val="0080239E"/>
    <w:rsid w:val="00837FEE"/>
    <w:rsid w:val="00842C09"/>
    <w:rsid w:val="00844CFF"/>
    <w:rsid w:val="0087665A"/>
    <w:rsid w:val="00892C1D"/>
    <w:rsid w:val="00893227"/>
    <w:rsid w:val="00907FD6"/>
    <w:rsid w:val="00926CFA"/>
    <w:rsid w:val="00950E61"/>
    <w:rsid w:val="00971623"/>
    <w:rsid w:val="009763B7"/>
    <w:rsid w:val="00984B0A"/>
    <w:rsid w:val="0098666B"/>
    <w:rsid w:val="009B414D"/>
    <w:rsid w:val="009C77B4"/>
    <w:rsid w:val="009D5512"/>
    <w:rsid w:val="009E693D"/>
    <w:rsid w:val="00A04FCA"/>
    <w:rsid w:val="00A35985"/>
    <w:rsid w:val="00A37483"/>
    <w:rsid w:val="00A76F29"/>
    <w:rsid w:val="00A8463F"/>
    <w:rsid w:val="00A96593"/>
    <w:rsid w:val="00AA0C1D"/>
    <w:rsid w:val="00B31B93"/>
    <w:rsid w:val="00B71F3A"/>
    <w:rsid w:val="00B76E35"/>
    <w:rsid w:val="00B834EA"/>
    <w:rsid w:val="00B858D3"/>
    <w:rsid w:val="00B8772B"/>
    <w:rsid w:val="00BA7611"/>
    <w:rsid w:val="00BB0E73"/>
    <w:rsid w:val="00C2401A"/>
    <w:rsid w:val="00C324B3"/>
    <w:rsid w:val="00C709B1"/>
    <w:rsid w:val="00C81B8B"/>
    <w:rsid w:val="00C96A5B"/>
    <w:rsid w:val="00CA15CE"/>
    <w:rsid w:val="00CB69BC"/>
    <w:rsid w:val="00CC0287"/>
    <w:rsid w:val="00CD3093"/>
    <w:rsid w:val="00CD3DD6"/>
    <w:rsid w:val="00CE35E4"/>
    <w:rsid w:val="00CE5D0D"/>
    <w:rsid w:val="00D07B1E"/>
    <w:rsid w:val="00D12525"/>
    <w:rsid w:val="00D654E2"/>
    <w:rsid w:val="00D70D30"/>
    <w:rsid w:val="00D76916"/>
    <w:rsid w:val="00D81B18"/>
    <w:rsid w:val="00D903AE"/>
    <w:rsid w:val="00D919AA"/>
    <w:rsid w:val="00D93892"/>
    <w:rsid w:val="00DC6DFA"/>
    <w:rsid w:val="00DF1167"/>
    <w:rsid w:val="00DF2629"/>
    <w:rsid w:val="00E05910"/>
    <w:rsid w:val="00E22F6E"/>
    <w:rsid w:val="00E24AB0"/>
    <w:rsid w:val="00E26D67"/>
    <w:rsid w:val="00E33BC0"/>
    <w:rsid w:val="00E645B1"/>
    <w:rsid w:val="00E87225"/>
    <w:rsid w:val="00EB1FCD"/>
    <w:rsid w:val="00EC7609"/>
    <w:rsid w:val="00F40A42"/>
    <w:rsid w:val="00F63DC4"/>
    <w:rsid w:val="00F64D8E"/>
    <w:rsid w:val="00F6736E"/>
    <w:rsid w:val="00F90201"/>
    <w:rsid w:val="00FC1BE6"/>
    <w:rsid w:val="00FC4FEC"/>
    <w:rsid w:val="00FE3B44"/>
    <w:rsid w:val="00FE74A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26F533"/>
  <w15:chartTrackingRefBased/>
  <w15:docId w15:val="{8E1B0891-6B39-4D94-B423-487E4D5F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287"/>
    <w:rPr>
      <w:sz w:val="24"/>
    </w:rPr>
  </w:style>
  <w:style w:type="paragraph" w:styleId="Heading1">
    <w:name w:val="heading 1"/>
    <w:basedOn w:val="Normal"/>
    <w:next w:val="Normal"/>
    <w:link w:val="Heading1Char"/>
    <w:uiPriority w:val="9"/>
    <w:qFormat/>
    <w:rsid w:val="00907FD6"/>
    <w:pPr>
      <w:keepNext/>
      <w:keepLines/>
      <w:spacing w:before="24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73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37FE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932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22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07B1E"/>
    <w:pPr>
      <w:ind w:left="720"/>
      <w:contextualSpacing/>
    </w:pPr>
  </w:style>
  <w:style w:type="table" w:styleId="TableGrid">
    <w:name w:val="Table Grid"/>
    <w:basedOn w:val="TableNormal"/>
    <w:uiPriority w:val="39"/>
    <w:rsid w:val="00FC1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6736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907FD6"/>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CD3093"/>
    <w:pPr>
      <w:spacing w:after="200" w:line="240" w:lineRule="auto"/>
    </w:pPr>
    <w:rPr>
      <w:i/>
      <w:iCs/>
      <w:color w:val="44546A" w:themeColor="text2"/>
      <w:sz w:val="18"/>
      <w:szCs w:val="18"/>
    </w:rPr>
  </w:style>
  <w:style w:type="paragraph" w:styleId="Header">
    <w:name w:val="header"/>
    <w:basedOn w:val="Normal"/>
    <w:link w:val="HeaderChar"/>
    <w:uiPriority w:val="99"/>
    <w:unhideWhenUsed/>
    <w:rsid w:val="00D12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525"/>
  </w:style>
  <w:style w:type="paragraph" w:styleId="Footer">
    <w:name w:val="footer"/>
    <w:basedOn w:val="Normal"/>
    <w:link w:val="FooterChar"/>
    <w:uiPriority w:val="99"/>
    <w:unhideWhenUsed/>
    <w:rsid w:val="00D12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525"/>
  </w:style>
  <w:style w:type="character" w:styleId="PlaceholderText">
    <w:name w:val="Placeholder Text"/>
    <w:basedOn w:val="DefaultParagraphFont"/>
    <w:uiPriority w:val="99"/>
    <w:semiHidden/>
    <w:rsid w:val="00D12525"/>
    <w:rPr>
      <w:color w:val="808080"/>
    </w:rPr>
  </w:style>
  <w:style w:type="paragraph" w:styleId="BalloonText">
    <w:name w:val="Balloon Text"/>
    <w:basedOn w:val="Normal"/>
    <w:link w:val="BalloonTextChar"/>
    <w:uiPriority w:val="99"/>
    <w:semiHidden/>
    <w:unhideWhenUsed/>
    <w:rsid w:val="00732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3CE"/>
    <w:rPr>
      <w:rFonts w:ascii="Segoe UI" w:hAnsi="Segoe UI" w:cs="Segoe UI"/>
      <w:sz w:val="18"/>
      <w:szCs w:val="18"/>
    </w:rPr>
  </w:style>
  <w:style w:type="character" w:styleId="CommentReference">
    <w:name w:val="annotation reference"/>
    <w:basedOn w:val="DefaultParagraphFont"/>
    <w:uiPriority w:val="99"/>
    <w:semiHidden/>
    <w:unhideWhenUsed/>
    <w:rsid w:val="00950E61"/>
    <w:rPr>
      <w:sz w:val="16"/>
      <w:szCs w:val="16"/>
    </w:rPr>
  </w:style>
  <w:style w:type="paragraph" w:styleId="CommentText">
    <w:name w:val="annotation text"/>
    <w:basedOn w:val="Normal"/>
    <w:link w:val="CommentTextChar"/>
    <w:uiPriority w:val="99"/>
    <w:semiHidden/>
    <w:unhideWhenUsed/>
    <w:rsid w:val="00950E61"/>
    <w:pPr>
      <w:spacing w:line="240" w:lineRule="auto"/>
    </w:pPr>
    <w:rPr>
      <w:sz w:val="20"/>
      <w:szCs w:val="20"/>
    </w:rPr>
  </w:style>
  <w:style w:type="character" w:customStyle="1" w:styleId="CommentTextChar">
    <w:name w:val="Comment Text Char"/>
    <w:basedOn w:val="DefaultParagraphFont"/>
    <w:link w:val="CommentText"/>
    <w:uiPriority w:val="99"/>
    <w:semiHidden/>
    <w:rsid w:val="00950E61"/>
    <w:rPr>
      <w:sz w:val="20"/>
      <w:szCs w:val="20"/>
    </w:rPr>
  </w:style>
  <w:style w:type="paragraph" w:styleId="CommentSubject">
    <w:name w:val="annotation subject"/>
    <w:basedOn w:val="CommentText"/>
    <w:next w:val="CommentText"/>
    <w:link w:val="CommentSubjectChar"/>
    <w:uiPriority w:val="99"/>
    <w:semiHidden/>
    <w:unhideWhenUsed/>
    <w:rsid w:val="00950E61"/>
    <w:rPr>
      <w:b/>
      <w:bCs/>
    </w:rPr>
  </w:style>
  <w:style w:type="character" w:customStyle="1" w:styleId="CommentSubjectChar">
    <w:name w:val="Comment Subject Char"/>
    <w:basedOn w:val="CommentTextChar"/>
    <w:link w:val="CommentSubject"/>
    <w:uiPriority w:val="99"/>
    <w:semiHidden/>
    <w:rsid w:val="00950E61"/>
    <w:rPr>
      <w:b/>
      <w:bCs/>
      <w:sz w:val="20"/>
      <w:szCs w:val="20"/>
    </w:rPr>
  </w:style>
  <w:style w:type="character" w:styleId="Hyperlink">
    <w:name w:val="Hyperlink"/>
    <w:basedOn w:val="DefaultParagraphFont"/>
    <w:uiPriority w:val="99"/>
    <w:unhideWhenUsed/>
    <w:rsid w:val="00950E61"/>
    <w:rPr>
      <w:color w:val="0563C1" w:themeColor="hyperlink"/>
      <w:u w:val="single"/>
    </w:rPr>
  </w:style>
  <w:style w:type="character" w:customStyle="1" w:styleId="Heading3Char">
    <w:name w:val="Heading 3 Char"/>
    <w:basedOn w:val="DefaultParagraphFont"/>
    <w:link w:val="Heading3"/>
    <w:uiPriority w:val="9"/>
    <w:rsid w:val="00837FEE"/>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link w:val="TOCHeadingChar"/>
    <w:uiPriority w:val="39"/>
    <w:unhideWhenUsed/>
    <w:qFormat/>
    <w:rsid w:val="00A96593"/>
    <w:pPr>
      <w:outlineLvl w:val="9"/>
    </w:pPr>
    <w:rPr>
      <w:lang w:val="en-US"/>
    </w:rPr>
  </w:style>
  <w:style w:type="paragraph" w:styleId="TOC1">
    <w:name w:val="toc 1"/>
    <w:basedOn w:val="Normal"/>
    <w:next w:val="Normal"/>
    <w:autoRedefine/>
    <w:uiPriority w:val="39"/>
    <w:unhideWhenUsed/>
    <w:rsid w:val="00A96593"/>
    <w:pPr>
      <w:spacing w:after="100"/>
    </w:pPr>
  </w:style>
  <w:style w:type="paragraph" w:styleId="TOC2">
    <w:name w:val="toc 2"/>
    <w:basedOn w:val="Normal"/>
    <w:next w:val="Normal"/>
    <w:autoRedefine/>
    <w:uiPriority w:val="39"/>
    <w:unhideWhenUsed/>
    <w:rsid w:val="00A96593"/>
    <w:pPr>
      <w:spacing w:after="100"/>
      <w:ind w:left="220"/>
    </w:pPr>
  </w:style>
  <w:style w:type="paragraph" w:styleId="TOC3">
    <w:name w:val="toc 3"/>
    <w:basedOn w:val="Normal"/>
    <w:next w:val="Normal"/>
    <w:autoRedefine/>
    <w:uiPriority w:val="39"/>
    <w:unhideWhenUsed/>
    <w:rsid w:val="00A96593"/>
    <w:pPr>
      <w:spacing w:after="100"/>
      <w:ind w:left="440"/>
    </w:pPr>
  </w:style>
  <w:style w:type="character" w:customStyle="1" w:styleId="TOCHeadingChar">
    <w:name w:val="TOC Heading Char"/>
    <w:basedOn w:val="Heading1Char"/>
    <w:link w:val="TOCHeading"/>
    <w:uiPriority w:val="39"/>
    <w:rsid w:val="00735F5F"/>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53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milylaw.lss.bc.ca/guides/separation/index" TargetMode="External"/><Relationship Id="rId24" Type="http://schemas.openxmlformats.org/officeDocument/2006/relationships/image" Target="media/image16.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0971706-605F-493B-B42A-C94E10FB5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1933</Words>
  <Characters>11021</Characters>
  <Application>Microsoft Office Word</Application>
  <DocSecurity>0</DocSecurity>
  <PresentationFormat/>
  <Lines>91</Lines>
  <Paragraphs>25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Greenwood</dc:creator>
  <cp:keywords/>
  <dc:description/>
  <cp:lastModifiedBy>Wendy Barron</cp:lastModifiedBy>
  <cp:revision>3</cp:revision>
  <dcterms:created xsi:type="dcterms:W3CDTF">2019-11-16T00:36:00Z</dcterms:created>
  <dcterms:modified xsi:type="dcterms:W3CDTF">2019-11-16T00:46:00Z</dcterms:modified>
  <cp:category/>
  <cp:contentStatus/>
  <dc:language/>
  <cp:version/>
</cp:coreProperties>
</file>